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09" w:rsidRPr="00EC5D8E" w:rsidRDefault="003255C1" w:rsidP="003255C1">
      <w:pPr>
        <w:spacing w:after="0"/>
        <w:jc w:val="center"/>
        <w:rPr>
          <w:rFonts w:ascii="Times New Roman" w:hAnsi="Times New Roman" w:cs="Times New Roman"/>
          <w:b/>
          <w:sz w:val="24"/>
          <w:szCs w:val="24"/>
        </w:rPr>
      </w:pPr>
      <w:r w:rsidRPr="00EC5D8E">
        <w:rPr>
          <w:rFonts w:ascii="Times New Roman" w:hAnsi="Times New Roman" w:cs="Times New Roman"/>
          <w:b/>
          <w:sz w:val="24"/>
          <w:szCs w:val="24"/>
        </w:rPr>
        <w:t>Northwest Louisiana Human Service District (NLHSD) – Region 7</w:t>
      </w:r>
    </w:p>
    <w:p w:rsidR="003255C1" w:rsidRDefault="00AD55B6" w:rsidP="003255C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 xml:space="preserve">Minutes of the </w:t>
      </w:r>
      <w:r w:rsidR="00671D88">
        <w:rPr>
          <w:rFonts w:ascii="Times New Roman" w:hAnsi="Times New Roman" w:cs="Times New Roman"/>
          <w:sz w:val="24"/>
          <w:szCs w:val="24"/>
        </w:rPr>
        <w:t>Me</w:t>
      </w:r>
      <w:r>
        <w:rPr>
          <w:rFonts w:ascii="Times New Roman" w:hAnsi="Times New Roman" w:cs="Times New Roman"/>
          <w:sz w:val="24"/>
          <w:szCs w:val="24"/>
        </w:rPr>
        <w:t>eting of</w:t>
      </w:r>
      <w:r w:rsidR="00FF5607">
        <w:rPr>
          <w:rFonts w:ascii="Times New Roman" w:hAnsi="Times New Roman" w:cs="Times New Roman"/>
          <w:sz w:val="24"/>
          <w:szCs w:val="24"/>
        </w:rPr>
        <w:t xml:space="preserve"> </w:t>
      </w:r>
      <w:r w:rsidR="006243AC">
        <w:rPr>
          <w:rFonts w:ascii="Times New Roman" w:hAnsi="Times New Roman" w:cs="Times New Roman"/>
          <w:b/>
          <w:sz w:val="24"/>
          <w:szCs w:val="24"/>
        </w:rPr>
        <w:t>Mon</w:t>
      </w:r>
      <w:r w:rsidR="008C7B67">
        <w:rPr>
          <w:rFonts w:ascii="Times New Roman" w:hAnsi="Times New Roman" w:cs="Times New Roman"/>
          <w:b/>
          <w:sz w:val="24"/>
          <w:szCs w:val="24"/>
        </w:rPr>
        <w:t xml:space="preserve">day, </w:t>
      </w:r>
      <w:r w:rsidR="00B66BBD">
        <w:rPr>
          <w:rFonts w:ascii="Times New Roman" w:hAnsi="Times New Roman" w:cs="Times New Roman"/>
          <w:b/>
          <w:sz w:val="24"/>
          <w:szCs w:val="24"/>
        </w:rPr>
        <w:t>August 19</w:t>
      </w:r>
      <w:r w:rsidR="004B1F60">
        <w:rPr>
          <w:rFonts w:ascii="Times New Roman" w:hAnsi="Times New Roman" w:cs="Times New Roman"/>
          <w:b/>
          <w:sz w:val="24"/>
          <w:szCs w:val="24"/>
        </w:rPr>
        <w:t>,</w:t>
      </w:r>
      <w:r w:rsidR="0001546A" w:rsidRPr="00024225">
        <w:rPr>
          <w:rFonts w:ascii="Times New Roman" w:hAnsi="Times New Roman" w:cs="Times New Roman"/>
          <w:b/>
          <w:sz w:val="24"/>
          <w:szCs w:val="24"/>
        </w:rPr>
        <w:t xml:space="preserve"> 201</w:t>
      </w:r>
      <w:r w:rsidR="004B1F60">
        <w:rPr>
          <w:rFonts w:ascii="Times New Roman" w:hAnsi="Times New Roman" w:cs="Times New Roman"/>
          <w:b/>
          <w:sz w:val="24"/>
          <w:szCs w:val="24"/>
        </w:rPr>
        <w:t>3</w:t>
      </w:r>
      <w:r w:rsidR="00FF5607" w:rsidRPr="00024225">
        <w:rPr>
          <w:rFonts w:ascii="Times New Roman" w:hAnsi="Times New Roman" w:cs="Times New Roman"/>
          <w:b/>
          <w:sz w:val="24"/>
          <w:szCs w:val="24"/>
        </w:rPr>
        <w:t xml:space="preserve"> @ </w:t>
      </w:r>
      <w:r w:rsidR="003255C1" w:rsidRPr="00024225">
        <w:rPr>
          <w:rFonts w:ascii="Times New Roman" w:hAnsi="Times New Roman" w:cs="Times New Roman"/>
          <w:b/>
          <w:sz w:val="24"/>
          <w:szCs w:val="24"/>
        </w:rPr>
        <w:t>5:30 p.m.</w:t>
      </w:r>
      <w:proofErr w:type="gramEnd"/>
    </w:p>
    <w:p w:rsidR="003255C1" w:rsidRDefault="004B1F60" w:rsidP="003255C1">
      <w:pPr>
        <w:spacing w:after="0"/>
        <w:jc w:val="center"/>
        <w:rPr>
          <w:rFonts w:ascii="Times New Roman" w:hAnsi="Times New Roman" w:cs="Times New Roman"/>
          <w:sz w:val="24"/>
          <w:szCs w:val="24"/>
        </w:rPr>
      </w:pPr>
      <w:r>
        <w:rPr>
          <w:rFonts w:ascii="Times New Roman" w:hAnsi="Times New Roman" w:cs="Times New Roman"/>
          <w:sz w:val="24"/>
          <w:szCs w:val="24"/>
        </w:rPr>
        <w:t>1310 N. Hearne Avenue – Shreveport Behavioral Health Clinic</w:t>
      </w:r>
      <w:r w:rsidR="003255C1">
        <w:rPr>
          <w:rFonts w:ascii="Times New Roman" w:hAnsi="Times New Roman" w:cs="Times New Roman"/>
          <w:sz w:val="24"/>
          <w:szCs w:val="24"/>
        </w:rPr>
        <w:t xml:space="preserve"> – Shreveport, LA</w:t>
      </w:r>
    </w:p>
    <w:p w:rsidR="003255C1" w:rsidRPr="003255C1" w:rsidRDefault="003255C1" w:rsidP="003255C1">
      <w:pPr>
        <w:spacing w:after="0"/>
        <w:jc w:val="center"/>
        <w:rPr>
          <w:rFonts w:ascii="Times New Roman" w:hAnsi="Times New Roman" w:cs="Times New Roman"/>
          <w:sz w:val="24"/>
          <w:szCs w:val="24"/>
        </w:rPr>
      </w:pPr>
    </w:p>
    <w:p w:rsidR="00D6353F" w:rsidRDefault="003255C1" w:rsidP="00900B29">
      <w:pPr>
        <w:spacing w:after="100" w:afterAutospacing="1"/>
        <w:jc w:val="both"/>
        <w:rPr>
          <w:rFonts w:ascii="Times New Roman" w:hAnsi="Times New Roman" w:cs="Times New Roman"/>
          <w:sz w:val="24"/>
          <w:szCs w:val="24"/>
        </w:rPr>
      </w:pPr>
      <w:r w:rsidRPr="003255C1">
        <w:rPr>
          <w:rFonts w:ascii="Times New Roman" w:hAnsi="Times New Roman" w:cs="Times New Roman"/>
          <w:sz w:val="24"/>
          <w:szCs w:val="24"/>
        </w:rPr>
        <w:t xml:space="preserve">The meeting of the Board of Directors of the NLHSD </w:t>
      </w:r>
      <w:r w:rsidR="006243AC">
        <w:rPr>
          <w:rFonts w:ascii="Times New Roman" w:hAnsi="Times New Roman" w:cs="Times New Roman"/>
          <w:sz w:val="24"/>
          <w:szCs w:val="24"/>
        </w:rPr>
        <w:t>was</w:t>
      </w:r>
      <w:r w:rsidR="008C7B67">
        <w:rPr>
          <w:rFonts w:ascii="Times New Roman" w:hAnsi="Times New Roman" w:cs="Times New Roman"/>
          <w:sz w:val="24"/>
          <w:szCs w:val="24"/>
        </w:rPr>
        <w:t xml:space="preserve"> held </w:t>
      </w:r>
      <w:r w:rsidRPr="003255C1">
        <w:rPr>
          <w:rFonts w:ascii="Times New Roman" w:hAnsi="Times New Roman" w:cs="Times New Roman"/>
          <w:sz w:val="24"/>
          <w:szCs w:val="24"/>
        </w:rPr>
        <w:t xml:space="preserve">on </w:t>
      </w:r>
      <w:r w:rsidRPr="00900B29">
        <w:rPr>
          <w:rFonts w:ascii="Times New Roman" w:hAnsi="Times New Roman" w:cs="Times New Roman"/>
          <w:b/>
          <w:sz w:val="24"/>
          <w:szCs w:val="24"/>
        </w:rPr>
        <w:t xml:space="preserve">Monday, </w:t>
      </w:r>
      <w:r w:rsidR="00B66BBD">
        <w:rPr>
          <w:rFonts w:ascii="Times New Roman" w:hAnsi="Times New Roman" w:cs="Times New Roman"/>
          <w:b/>
          <w:sz w:val="24"/>
          <w:szCs w:val="24"/>
        </w:rPr>
        <w:t>August 19</w:t>
      </w:r>
      <w:r w:rsidR="002D4B3B">
        <w:rPr>
          <w:rFonts w:ascii="Times New Roman" w:hAnsi="Times New Roman" w:cs="Times New Roman"/>
          <w:b/>
          <w:sz w:val="24"/>
          <w:szCs w:val="24"/>
        </w:rPr>
        <w:t>,</w:t>
      </w:r>
      <w:r w:rsidR="003F4D19" w:rsidRPr="00900B29">
        <w:rPr>
          <w:rFonts w:ascii="Times New Roman" w:hAnsi="Times New Roman" w:cs="Times New Roman"/>
          <w:b/>
          <w:sz w:val="24"/>
          <w:szCs w:val="24"/>
        </w:rPr>
        <w:t xml:space="preserve"> 201</w:t>
      </w:r>
      <w:r w:rsidR="004B1F60">
        <w:rPr>
          <w:rFonts w:ascii="Times New Roman" w:hAnsi="Times New Roman" w:cs="Times New Roman"/>
          <w:b/>
          <w:sz w:val="24"/>
          <w:szCs w:val="24"/>
        </w:rPr>
        <w:t>3</w:t>
      </w:r>
      <w:r w:rsidRPr="00900B29">
        <w:rPr>
          <w:rFonts w:ascii="Times New Roman" w:hAnsi="Times New Roman" w:cs="Times New Roman"/>
          <w:b/>
          <w:sz w:val="24"/>
          <w:szCs w:val="24"/>
        </w:rPr>
        <w:t xml:space="preserve"> at 5:30 pm</w:t>
      </w:r>
      <w:r w:rsidRPr="003255C1">
        <w:rPr>
          <w:rFonts w:ascii="Times New Roman" w:hAnsi="Times New Roman" w:cs="Times New Roman"/>
          <w:sz w:val="24"/>
          <w:szCs w:val="24"/>
        </w:rPr>
        <w:t>.</w:t>
      </w:r>
      <w:r w:rsidR="008C7B67">
        <w:rPr>
          <w:rFonts w:ascii="Times New Roman" w:hAnsi="Times New Roman" w:cs="Times New Roman"/>
          <w:sz w:val="24"/>
          <w:szCs w:val="24"/>
        </w:rPr>
        <w:t xml:space="preserve"> </w:t>
      </w:r>
      <w:r w:rsidR="0047218A">
        <w:rPr>
          <w:rFonts w:ascii="Times New Roman" w:hAnsi="Times New Roman" w:cs="Times New Roman"/>
          <w:sz w:val="24"/>
          <w:szCs w:val="24"/>
        </w:rPr>
        <w:t xml:space="preserve">The meeting was called to order by </w:t>
      </w:r>
      <w:r w:rsidR="00B66BBD">
        <w:rPr>
          <w:rFonts w:ascii="Times New Roman" w:hAnsi="Times New Roman" w:cs="Times New Roman"/>
          <w:sz w:val="24"/>
          <w:szCs w:val="24"/>
        </w:rPr>
        <w:t xml:space="preserve">Vice </w:t>
      </w:r>
      <w:r w:rsidR="006243AC">
        <w:rPr>
          <w:rFonts w:ascii="Times New Roman" w:hAnsi="Times New Roman" w:cs="Times New Roman"/>
          <w:sz w:val="24"/>
          <w:szCs w:val="24"/>
        </w:rPr>
        <w:t>Chair</w:t>
      </w:r>
      <w:r w:rsidR="00C532B7">
        <w:rPr>
          <w:rFonts w:ascii="Times New Roman" w:hAnsi="Times New Roman" w:cs="Times New Roman"/>
          <w:sz w:val="24"/>
          <w:szCs w:val="24"/>
        </w:rPr>
        <w:t xml:space="preserve">person </w:t>
      </w:r>
      <w:r w:rsidR="00B66BBD">
        <w:rPr>
          <w:rFonts w:ascii="Times New Roman" w:hAnsi="Times New Roman" w:cs="Times New Roman"/>
          <w:sz w:val="24"/>
          <w:szCs w:val="24"/>
        </w:rPr>
        <w:t>Fred Jones</w:t>
      </w:r>
      <w:r w:rsidR="003F4D19">
        <w:rPr>
          <w:rFonts w:ascii="Times New Roman" w:hAnsi="Times New Roman" w:cs="Times New Roman"/>
          <w:sz w:val="24"/>
          <w:szCs w:val="24"/>
        </w:rPr>
        <w:t xml:space="preserve"> at </w:t>
      </w:r>
      <w:r w:rsidR="00B66BBD">
        <w:rPr>
          <w:rFonts w:ascii="Times New Roman" w:hAnsi="Times New Roman" w:cs="Times New Roman"/>
          <w:sz w:val="24"/>
          <w:szCs w:val="24"/>
        </w:rPr>
        <w:t>5:45</w:t>
      </w:r>
      <w:r w:rsidR="003F4D19">
        <w:rPr>
          <w:rFonts w:ascii="Times New Roman" w:hAnsi="Times New Roman" w:cs="Times New Roman"/>
          <w:sz w:val="24"/>
          <w:szCs w:val="24"/>
        </w:rPr>
        <w:t xml:space="preserve"> p.m.</w:t>
      </w:r>
      <w:r w:rsidR="0047218A">
        <w:rPr>
          <w:rFonts w:ascii="Times New Roman" w:hAnsi="Times New Roman" w:cs="Times New Roman"/>
          <w:sz w:val="24"/>
          <w:szCs w:val="24"/>
        </w:rPr>
        <w:t xml:space="preserve"> </w:t>
      </w:r>
      <w:r w:rsidR="006243AC">
        <w:rPr>
          <w:rFonts w:ascii="Times New Roman" w:hAnsi="Times New Roman" w:cs="Times New Roman"/>
          <w:sz w:val="24"/>
          <w:szCs w:val="24"/>
        </w:rPr>
        <w:t xml:space="preserve"> Invocation was offered by Fred Jones</w:t>
      </w:r>
      <w:r w:rsidR="00D6353F">
        <w:rPr>
          <w:rFonts w:ascii="Times New Roman" w:hAnsi="Times New Roman" w:cs="Times New Roman"/>
          <w:sz w:val="24"/>
          <w:szCs w:val="24"/>
        </w:rPr>
        <w:t>.  Pledge of Allegiance was</w:t>
      </w:r>
      <w:r w:rsidR="00413DBB">
        <w:rPr>
          <w:rFonts w:ascii="Times New Roman" w:hAnsi="Times New Roman" w:cs="Times New Roman"/>
          <w:sz w:val="24"/>
          <w:szCs w:val="24"/>
        </w:rPr>
        <w:t xml:space="preserve"> </w:t>
      </w:r>
      <w:r w:rsidR="00D6353F">
        <w:rPr>
          <w:rFonts w:ascii="Times New Roman" w:hAnsi="Times New Roman" w:cs="Times New Roman"/>
          <w:sz w:val="24"/>
          <w:szCs w:val="24"/>
        </w:rPr>
        <w:t>recited by all.</w:t>
      </w:r>
    </w:p>
    <w:p w:rsidR="00F65454" w:rsidRDefault="00F65454" w:rsidP="00900B29">
      <w:pPr>
        <w:spacing w:after="100" w:afterAutospacing="1"/>
        <w:jc w:val="both"/>
        <w:rPr>
          <w:rFonts w:ascii="Times New Roman" w:hAnsi="Times New Roman" w:cs="Times New Roman"/>
          <w:sz w:val="24"/>
          <w:szCs w:val="24"/>
        </w:rPr>
      </w:pPr>
      <w:r w:rsidRPr="00900B29">
        <w:rPr>
          <w:rFonts w:ascii="Times New Roman" w:hAnsi="Times New Roman" w:cs="Times New Roman"/>
          <w:b/>
          <w:sz w:val="24"/>
          <w:szCs w:val="24"/>
        </w:rPr>
        <w:t>Roll Cal</w:t>
      </w:r>
      <w:r w:rsidR="00AD55B6" w:rsidRPr="00900B29">
        <w:rPr>
          <w:rFonts w:ascii="Times New Roman" w:hAnsi="Times New Roman" w:cs="Times New Roman"/>
          <w:b/>
          <w:sz w:val="24"/>
          <w:szCs w:val="24"/>
        </w:rPr>
        <w:t>l In</w:t>
      </w:r>
      <w:r w:rsidRPr="00900B29">
        <w:rPr>
          <w:rFonts w:ascii="Times New Roman" w:hAnsi="Times New Roman" w:cs="Times New Roman"/>
          <w:b/>
          <w:sz w:val="24"/>
          <w:szCs w:val="24"/>
        </w:rPr>
        <w:t xml:space="preserve"> A</w:t>
      </w:r>
      <w:r w:rsidR="003255C1" w:rsidRPr="00900B29">
        <w:rPr>
          <w:rFonts w:ascii="Times New Roman" w:hAnsi="Times New Roman" w:cs="Times New Roman"/>
          <w:b/>
          <w:sz w:val="24"/>
          <w:szCs w:val="24"/>
        </w:rPr>
        <w:t>ttendance</w:t>
      </w:r>
      <w:r w:rsidR="00920C6D">
        <w:rPr>
          <w:rFonts w:ascii="Times New Roman" w:hAnsi="Times New Roman" w:cs="Times New Roman"/>
          <w:sz w:val="24"/>
          <w:szCs w:val="24"/>
        </w:rPr>
        <w:t xml:space="preserve">: </w:t>
      </w:r>
      <w:r w:rsidR="00A412FA">
        <w:rPr>
          <w:rFonts w:ascii="Times New Roman" w:hAnsi="Times New Roman" w:cs="Times New Roman"/>
          <w:sz w:val="24"/>
          <w:szCs w:val="24"/>
        </w:rPr>
        <w:t xml:space="preserve"> </w:t>
      </w:r>
      <w:r w:rsidR="00B66BBD">
        <w:rPr>
          <w:rFonts w:ascii="Times New Roman" w:hAnsi="Times New Roman" w:cs="Times New Roman"/>
          <w:sz w:val="24"/>
          <w:szCs w:val="24"/>
        </w:rPr>
        <w:t xml:space="preserve">Jennifer Partain, </w:t>
      </w:r>
      <w:r w:rsidR="006243AC">
        <w:rPr>
          <w:rFonts w:ascii="Times New Roman" w:hAnsi="Times New Roman" w:cs="Times New Roman"/>
          <w:sz w:val="24"/>
          <w:szCs w:val="24"/>
        </w:rPr>
        <w:t>Njeri Camara,</w:t>
      </w:r>
      <w:r w:rsidR="00B66BBD">
        <w:rPr>
          <w:rFonts w:ascii="Times New Roman" w:hAnsi="Times New Roman" w:cs="Times New Roman"/>
          <w:sz w:val="24"/>
          <w:szCs w:val="24"/>
        </w:rPr>
        <w:t xml:space="preserve"> Margaret Lowery,</w:t>
      </w:r>
      <w:r w:rsidR="006243AC">
        <w:rPr>
          <w:rFonts w:ascii="Times New Roman" w:hAnsi="Times New Roman" w:cs="Times New Roman"/>
          <w:sz w:val="24"/>
          <w:szCs w:val="24"/>
        </w:rPr>
        <w:t xml:space="preserve"> Fred Jones,</w:t>
      </w:r>
      <w:r w:rsidR="00413DBB">
        <w:rPr>
          <w:rFonts w:ascii="Times New Roman" w:hAnsi="Times New Roman" w:cs="Times New Roman"/>
          <w:sz w:val="24"/>
          <w:szCs w:val="24"/>
        </w:rPr>
        <w:t xml:space="preserve"> </w:t>
      </w:r>
      <w:r w:rsidR="00B66BBD">
        <w:rPr>
          <w:rFonts w:ascii="Times New Roman" w:hAnsi="Times New Roman" w:cs="Times New Roman"/>
          <w:sz w:val="24"/>
          <w:szCs w:val="24"/>
        </w:rPr>
        <w:t xml:space="preserve">Roland Pippin, </w:t>
      </w:r>
      <w:r w:rsidR="00890AAA">
        <w:rPr>
          <w:rFonts w:ascii="Times New Roman" w:hAnsi="Times New Roman" w:cs="Times New Roman"/>
          <w:sz w:val="24"/>
          <w:szCs w:val="24"/>
        </w:rPr>
        <w:t>Wanda Brock</w:t>
      </w:r>
      <w:r w:rsidR="00C532B7">
        <w:rPr>
          <w:rFonts w:ascii="Times New Roman" w:hAnsi="Times New Roman" w:cs="Times New Roman"/>
          <w:sz w:val="24"/>
          <w:szCs w:val="24"/>
        </w:rPr>
        <w:t>, Ora Rice</w:t>
      </w:r>
      <w:r w:rsidR="00890AAA">
        <w:rPr>
          <w:rFonts w:ascii="Times New Roman" w:hAnsi="Times New Roman" w:cs="Times New Roman"/>
          <w:sz w:val="24"/>
          <w:szCs w:val="24"/>
        </w:rPr>
        <w:t xml:space="preserve">, </w:t>
      </w:r>
      <w:r w:rsidR="002E278C">
        <w:rPr>
          <w:rFonts w:ascii="Times New Roman" w:hAnsi="Times New Roman" w:cs="Times New Roman"/>
          <w:sz w:val="24"/>
          <w:szCs w:val="24"/>
        </w:rPr>
        <w:t>Deanna Fowler and</w:t>
      </w:r>
      <w:r w:rsidR="00B66BBD">
        <w:rPr>
          <w:rFonts w:ascii="Times New Roman" w:hAnsi="Times New Roman" w:cs="Times New Roman"/>
          <w:sz w:val="24"/>
          <w:szCs w:val="24"/>
        </w:rPr>
        <w:t xml:space="preserve"> Chris Nolen</w:t>
      </w:r>
      <w:r w:rsidR="006243AC">
        <w:rPr>
          <w:rFonts w:ascii="Times New Roman" w:hAnsi="Times New Roman" w:cs="Times New Roman"/>
          <w:sz w:val="24"/>
          <w:szCs w:val="24"/>
        </w:rPr>
        <w:t xml:space="preserve">.  Absent: </w:t>
      </w:r>
      <w:r w:rsidR="00B66BBD">
        <w:rPr>
          <w:rFonts w:ascii="Times New Roman" w:hAnsi="Times New Roman" w:cs="Times New Roman"/>
          <w:sz w:val="24"/>
          <w:szCs w:val="24"/>
        </w:rPr>
        <w:t>Morgan Johnson</w:t>
      </w:r>
      <w:r w:rsidR="00335F76">
        <w:rPr>
          <w:rFonts w:ascii="Times New Roman" w:hAnsi="Times New Roman" w:cs="Times New Roman"/>
          <w:sz w:val="24"/>
          <w:szCs w:val="24"/>
        </w:rPr>
        <w:t>,</w:t>
      </w:r>
      <w:r w:rsidR="00B66BBD">
        <w:rPr>
          <w:rFonts w:ascii="Times New Roman" w:hAnsi="Times New Roman" w:cs="Times New Roman"/>
          <w:sz w:val="24"/>
          <w:szCs w:val="24"/>
        </w:rPr>
        <w:t xml:space="preserve"> Marcelle Slaughter and Barbara Marshall.</w:t>
      </w:r>
      <w:r w:rsidR="008B09BC">
        <w:rPr>
          <w:rFonts w:ascii="Times New Roman" w:hAnsi="Times New Roman" w:cs="Times New Roman"/>
          <w:sz w:val="24"/>
          <w:szCs w:val="24"/>
        </w:rPr>
        <w:t xml:space="preserve"> </w:t>
      </w:r>
      <w:r w:rsidR="006243AC">
        <w:rPr>
          <w:rFonts w:ascii="Times New Roman" w:hAnsi="Times New Roman" w:cs="Times New Roman"/>
          <w:sz w:val="24"/>
          <w:szCs w:val="24"/>
        </w:rPr>
        <w:t xml:space="preserve"> </w:t>
      </w:r>
      <w:r w:rsidR="004B1F60">
        <w:rPr>
          <w:rFonts w:ascii="Times New Roman" w:hAnsi="Times New Roman" w:cs="Times New Roman"/>
          <w:sz w:val="24"/>
          <w:szCs w:val="24"/>
        </w:rPr>
        <w:t>District</w:t>
      </w:r>
      <w:r w:rsidR="00A50F03">
        <w:rPr>
          <w:rFonts w:ascii="Times New Roman" w:hAnsi="Times New Roman" w:cs="Times New Roman"/>
          <w:sz w:val="24"/>
          <w:szCs w:val="24"/>
        </w:rPr>
        <w:t xml:space="preserve"> Staff:</w:t>
      </w:r>
      <w:r w:rsidR="004B1F60">
        <w:rPr>
          <w:rFonts w:ascii="Times New Roman" w:hAnsi="Times New Roman" w:cs="Times New Roman"/>
          <w:sz w:val="24"/>
          <w:szCs w:val="24"/>
        </w:rPr>
        <w:t xml:space="preserve"> Doug Efferson</w:t>
      </w:r>
      <w:r w:rsidR="00A50F03">
        <w:rPr>
          <w:rFonts w:ascii="Times New Roman" w:hAnsi="Times New Roman" w:cs="Times New Roman"/>
          <w:sz w:val="24"/>
          <w:szCs w:val="24"/>
        </w:rPr>
        <w:t>, ED</w:t>
      </w:r>
      <w:r w:rsidR="004B1F60">
        <w:rPr>
          <w:rFonts w:ascii="Times New Roman" w:hAnsi="Times New Roman" w:cs="Times New Roman"/>
          <w:sz w:val="24"/>
          <w:szCs w:val="24"/>
        </w:rPr>
        <w:t>.</w:t>
      </w:r>
      <w:r w:rsidR="006243AC">
        <w:rPr>
          <w:rFonts w:ascii="Times New Roman" w:hAnsi="Times New Roman" w:cs="Times New Roman"/>
          <w:sz w:val="24"/>
          <w:szCs w:val="24"/>
        </w:rPr>
        <w:t xml:space="preserve"> </w:t>
      </w:r>
      <w:r w:rsidR="00F229EE">
        <w:rPr>
          <w:rFonts w:ascii="Times New Roman" w:hAnsi="Times New Roman" w:cs="Times New Roman"/>
          <w:sz w:val="24"/>
          <w:szCs w:val="24"/>
        </w:rPr>
        <w:t xml:space="preserve">  DHH </w:t>
      </w:r>
      <w:r w:rsidR="00B66BBD">
        <w:rPr>
          <w:rFonts w:ascii="Times New Roman" w:hAnsi="Times New Roman" w:cs="Times New Roman"/>
          <w:sz w:val="24"/>
          <w:szCs w:val="24"/>
        </w:rPr>
        <w:t>Liaison</w:t>
      </w:r>
      <w:r w:rsidR="00F229EE">
        <w:rPr>
          <w:rFonts w:ascii="Times New Roman" w:hAnsi="Times New Roman" w:cs="Times New Roman"/>
          <w:sz w:val="24"/>
          <w:szCs w:val="24"/>
        </w:rPr>
        <w:t xml:space="preserve">:  </w:t>
      </w:r>
      <w:r w:rsidR="00B66BBD">
        <w:rPr>
          <w:rFonts w:ascii="Times New Roman" w:hAnsi="Times New Roman" w:cs="Times New Roman"/>
          <w:sz w:val="24"/>
          <w:szCs w:val="24"/>
        </w:rPr>
        <w:t>Russell Semon</w:t>
      </w:r>
      <w:r w:rsidR="00C532B7">
        <w:rPr>
          <w:rFonts w:ascii="Times New Roman" w:hAnsi="Times New Roman" w:cs="Times New Roman"/>
          <w:sz w:val="24"/>
          <w:szCs w:val="24"/>
        </w:rPr>
        <w:t>.</w:t>
      </w:r>
      <w:r w:rsidR="00F229EE">
        <w:rPr>
          <w:rFonts w:ascii="Times New Roman" w:hAnsi="Times New Roman" w:cs="Times New Roman"/>
          <w:sz w:val="24"/>
          <w:szCs w:val="24"/>
        </w:rPr>
        <w:t xml:space="preserve"> </w:t>
      </w:r>
      <w:r w:rsidR="006555CB">
        <w:rPr>
          <w:rFonts w:ascii="Times New Roman" w:hAnsi="Times New Roman" w:cs="Times New Roman"/>
          <w:sz w:val="24"/>
          <w:szCs w:val="24"/>
        </w:rPr>
        <w:t xml:space="preserve"> </w:t>
      </w:r>
      <w:r w:rsidR="002D4B3B">
        <w:rPr>
          <w:rFonts w:ascii="Times New Roman" w:hAnsi="Times New Roman" w:cs="Times New Roman"/>
          <w:sz w:val="24"/>
          <w:szCs w:val="24"/>
        </w:rPr>
        <w:t xml:space="preserve">Members of the </w:t>
      </w:r>
      <w:r w:rsidR="00920C6D">
        <w:rPr>
          <w:rFonts w:ascii="Times New Roman" w:hAnsi="Times New Roman" w:cs="Times New Roman"/>
          <w:sz w:val="24"/>
          <w:szCs w:val="24"/>
        </w:rPr>
        <w:t xml:space="preserve">Public:  </w:t>
      </w:r>
      <w:r w:rsidR="00890AAA">
        <w:rPr>
          <w:rFonts w:ascii="Times New Roman" w:hAnsi="Times New Roman" w:cs="Times New Roman"/>
          <w:sz w:val="24"/>
          <w:szCs w:val="24"/>
        </w:rPr>
        <w:t>B</w:t>
      </w:r>
      <w:r w:rsidR="00C532B7">
        <w:rPr>
          <w:rFonts w:ascii="Times New Roman" w:hAnsi="Times New Roman" w:cs="Times New Roman"/>
          <w:sz w:val="24"/>
          <w:szCs w:val="24"/>
        </w:rPr>
        <w:t>obbie Thompson</w:t>
      </w:r>
      <w:r w:rsidR="00B66BBD">
        <w:rPr>
          <w:rFonts w:ascii="Times New Roman" w:hAnsi="Times New Roman" w:cs="Times New Roman"/>
          <w:sz w:val="24"/>
          <w:szCs w:val="24"/>
        </w:rPr>
        <w:t>, Louisiana Association for Compulsive Gambling</w:t>
      </w:r>
    </w:p>
    <w:p w:rsidR="00890AAA" w:rsidRDefault="00D6353F" w:rsidP="00900B29">
      <w:pPr>
        <w:spacing w:after="100" w:afterAutospacing="1"/>
        <w:jc w:val="both"/>
        <w:rPr>
          <w:rFonts w:ascii="Times New Roman" w:hAnsi="Times New Roman" w:cs="Times New Roman"/>
          <w:b/>
          <w:sz w:val="24"/>
          <w:szCs w:val="24"/>
        </w:rPr>
      </w:pPr>
      <w:r w:rsidRPr="00B66BBD">
        <w:rPr>
          <w:rFonts w:ascii="Times New Roman" w:hAnsi="Times New Roman" w:cs="Times New Roman"/>
          <w:b/>
          <w:sz w:val="24"/>
          <w:szCs w:val="24"/>
        </w:rPr>
        <w:t xml:space="preserve">Additions/Deletions to the Agenda.  </w:t>
      </w:r>
    </w:p>
    <w:p w:rsidR="00B66BBD" w:rsidRPr="00C464CB" w:rsidRDefault="00B66BBD" w:rsidP="00900B29">
      <w:pPr>
        <w:spacing w:after="100" w:afterAutospacing="1"/>
        <w:jc w:val="both"/>
        <w:rPr>
          <w:rFonts w:ascii="Times New Roman" w:hAnsi="Times New Roman" w:cs="Times New Roman"/>
          <w:b/>
          <w:sz w:val="24"/>
          <w:szCs w:val="24"/>
        </w:rPr>
      </w:pPr>
      <w:r w:rsidRPr="00C464CB">
        <w:rPr>
          <w:rFonts w:ascii="Times New Roman" w:hAnsi="Times New Roman" w:cs="Times New Roman"/>
          <w:b/>
          <w:sz w:val="24"/>
          <w:szCs w:val="24"/>
        </w:rPr>
        <w:t>Moved by Camara, 2</w:t>
      </w:r>
      <w:r w:rsidRPr="00C464CB">
        <w:rPr>
          <w:rFonts w:ascii="Times New Roman" w:hAnsi="Times New Roman" w:cs="Times New Roman"/>
          <w:b/>
          <w:sz w:val="24"/>
          <w:szCs w:val="24"/>
          <w:vertAlign w:val="superscript"/>
        </w:rPr>
        <w:t>nd</w:t>
      </w:r>
      <w:r w:rsidRPr="00C464CB">
        <w:rPr>
          <w:rFonts w:ascii="Times New Roman" w:hAnsi="Times New Roman" w:cs="Times New Roman"/>
          <w:b/>
          <w:sz w:val="24"/>
          <w:szCs w:val="24"/>
        </w:rPr>
        <w:t xml:space="preserve"> by Brock to amend the agenda </w:t>
      </w:r>
      <w:r>
        <w:rPr>
          <w:rFonts w:ascii="Times New Roman" w:hAnsi="Times New Roman" w:cs="Times New Roman"/>
          <w:sz w:val="24"/>
          <w:szCs w:val="24"/>
        </w:rPr>
        <w:t xml:space="preserve">to add under New Business, 1. Executive Limitations change “a.” to </w:t>
      </w:r>
      <w:r w:rsidR="00C464CB">
        <w:rPr>
          <w:rFonts w:ascii="Times New Roman" w:hAnsi="Times New Roman" w:cs="Times New Roman"/>
          <w:sz w:val="24"/>
          <w:szCs w:val="24"/>
        </w:rPr>
        <w:t xml:space="preserve">“b.”; add “a. Financial Conditions and Activities”; under 3. Board Business add “b.  Letter to DHH Secretary to request RA Team”.  Ayes:  Partain, Camara, Lowery, Jones, Pippin, Brock, Rice, Fowler and Nolen.  Nays:  None.   </w:t>
      </w:r>
      <w:r w:rsidR="00C464CB" w:rsidRPr="00C464CB">
        <w:rPr>
          <w:rFonts w:ascii="Times New Roman" w:hAnsi="Times New Roman" w:cs="Times New Roman"/>
          <w:b/>
          <w:sz w:val="24"/>
          <w:szCs w:val="24"/>
        </w:rPr>
        <w:t>Unanimously approved.</w:t>
      </w:r>
    </w:p>
    <w:p w:rsidR="00C464CB" w:rsidRPr="00C464CB" w:rsidRDefault="00C464CB" w:rsidP="00900B29">
      <w:pPr>
        <w:spacing w:after="100" w:afterAutospacing="1"/>
        <w:jc w:val="both"/>
        <w:rPr>
          <w:rFonts w:ascii="Times New Roman" w:hAnsi="Times New Roman" w:cs="Times New Roman"/>
          <w:b/>
          <w:sz w:val="24"/>
          <w:szCs w:val="24"/>
        </w:rPr>
      </w:pPr>
      <w:proofErr w:type="gramStart"/>
      <w:r w:rsidRPr="00C464CB">
        <w:rPr>
          <w:rFonts w:ascii="Times New Roman" w:hAnsi="Times New Roman" w:cs="Times New Roman"/>
          <w:b/>
          <w:sz w:val="24"/>
          <w:szCs w:val="24"/>
        </w:rPr>
        <w:t>Moved by Fowler, 2</w:t>
      </w:r>
      <w:r w:rsidRPr="00C464CB">
        <w:rPr>
          <w:rFonts w:ascii="Times New Roman" w:hAnsi="Times New Roman" w:cs="Times New Roman"/>
          <w:b/>
          <w:sz w:val="24"/>
          <w:szCs w:val="24"/>
          <w:vertAlign w:val="superscript"/>
        </w:rPr>
        <w:t>nd</w:t>
      </w:r>
      <w:r w:rsidRPr="00C464CB">
        <w:rPr>
          <w:rFonts w:ascii="Times New Roman" w:hAnsi="Times New Roman" w:cs="Times New Roman"/>
          <w:b/>
          <w:sz w:val="24"/>
          <w:szCs w:val="24"/>
        </w:rPr>
        <w:t xml:space="preserve"> by Nolen to amend the agenda</w:t>
      </w:r>
      <w:r>
        <w:rPr>
          <w:rFonts w:ascii="Times New Roman" w:hAnsi="Times New Roman" w:cs="Times New Roman"/>
          <w:sz w:val="24"/>
          <w:szCs w:val="24"/>
        </w:rPr>
        <w:t xml:space="preserve"> to add the Minutes of the July 31, 2013, Board Professional Development.</w:t>
      </w:r>
      <w:proofErr w:type="gramEnd"/>
      <w:r>
        <w:rPr>
          <w:rFonts w:ascii="Times New Roman" w:hAnsi="Times New Roman" w:cs="Times New Roman"/>
          <w:sz w:val="24"/>
          <w:szCs w:val="24"/>
        </w:rPr>
        <w:t xml:space="preserve">  Ayes:  Partain, Camara, Lowery, Jones, Pippin, Brock, Rice, Fowler and Nolen.  Nays:  None.  </w:t>
      </w:r>
      <w:proofErr w:type="gramStart"/>
      <w:r w:rsidRPr="00C464CB">
        <w:rPr>
          <w:rFonts w:ascii="Times New Roman" w:hAnsi="Times New Roman" w:cs="Times New Roman"/>
          <w:b/>
          <w:sz w:val="24"/>
          <w:szCs w:val="24"/>
        </w:rPr>
        <w:t>Unanimously approved.</w:t>
      </w:r>
      <w:proofErr w:type="gramEnd"/>
    </w:p>
    <w:p w:rsidR="00F229EE" w:rsidRDefault="00F229EE" w:rsidP="00900B29">
      <w:pPr>
        <w:spacing w:after="100" w:afterAutospacing="1"/>
        <w:jc w:val="both"/>
        <w:rPr>
          <w:rFonts w:ascii="Times New Roman" w:hAnsi="Times New Roman" w:cs="Times New Roman"/>
          <w:sz w:val="24"/>
          <w:szCs w:val="24"/>
        </w:rPr>
      </w:pPr>
      <w:proofErr w:type="gramStart"/>
      <w:r w:rsidRPr="00F229EE">
        <w:rPr>
          <w:rFonts w:ascii="Times New Roman" w:hAnsi="Times New Roman" w:cs="Times New Roman"/>
          <w:b/>
          <w:sz w:val="24"/>
          <w:szCs w:val="24"/>
        </w:rPr>
        <w:t>Adoption of the Agenda</w:t>
      </w:r>
      <w:r w:rsidR="002333FE">
        <w:rPr>
          <w:rFonts w:ascii="Times New Roman" w:hAnsi="Times New Roman" w:cs="Times New Roman"/>
          <w:sz w:val="24"/>
          <w:szCs w:val="24"/>
        </w:rPr>
        <w:t>.</w:t>
      </w:r>
      <w:proofErr w:type="gramEnd"/>
      <w:r w:rsidR="002333FE">
        <w:rPr>
          <w:rFonts w:ascii="Times New Roman" w:hAnsi="Times New Roman" w:cs="Times New Roman"/>
          <w:sz w:val="24"/>
          <w:szCs w:val="24"/>
        </w:rPr>
        <w:t xml:space="preserve"> </w:t>
      </w:r>
      <w:proofErr w:type="gramStart"/>
      <w:r w:rsidRPr="00E01A7B">
        <w:rPr>
          <w:rFonts w:ascii="Times New Roman" w:hAnsi="Times New Roman" w:cs="Times New Roman"/>
          <w:b/>
          <w:sz w:val="24"/>
          <w:szCs w:val="24"/>
        </w:rPr>
        <w:t xml:space="preserve">Moved by </w:t>
      </w:r>
      <w:r w:rsidR="00C464CB">
        <w:rPr>
          <w:rFonts w:ascii="Times New Roman" w:hAnsi="Times New Roman" w:cs="Times New Roman"/>
          <w:b/>
          <w:sz w:val="24"/>
          <w:szCs w:val="24"/>
        </w:rPr>
        <w:t>Nolen</w:t>
      </w:r>
      <w:r w:rsidR="00335F76" w:rsidRPr="00E01A7B">
        <w:rPr>
          <w:rFonts w:ascii="Times New Roman" w:hAnsi="Times New Roman" w:cs="Times New Roman"/>
          <w:b/>
          <w:sz w:val="24"/>
          <w:szCs w:val="24"/>
        </w:rPr>
        <w:t>, 2</w:t>
      </w:r>
      <w:r w:rsidR="00335F76" w:rsidRPr="00E01A7B">
        <w:rPr>
          <w:rFonts w:ascii="Times New Roman" w:hAnsi="Times New Roman" w:cs="Times New Roman"/>
          <w:b/>
          <w:sz w:val="24"/>
          <w:szCs w:val="24"/>
          <w:vertAlign w:val="superscript"/>
        </w:rPr>
        <w:t>nd</w:t>
      </w:r>
      <w:r w:rsidR="00335F76" w:rsidRPr="00E01A7B">
        <w:rPr>
          <w:rFonts w:ascii="Times New Roman" w:hAnsi="Times New Roman" w:cs="Times New Roman"/>
          <w:b/>
          <w:sz w:val="24"/>
          <w:szCs w:val="24"/>
        </w:rPr>
        <w:t xml:space="preserve"> by Brock</w:t>
      </w:r>
      <w:r w:rsidR="00D1311A" w:rsidRPr="00E01A7B">
        <w:rPr>
          <w:rFonts w:ascii="Times New Roman" w:hAnsi="Times New Roman" w:cs="Times New Roman"/>
          <w:b/>
          <w:sz w:val="24"/>
          <w:szCs w:val="24"/>
        </w:rPr>
        <w:t xml:space="preserve"> to adopt the </w:t>
      </w:r>
      <w:r w:rsidR="00890AAA" w:rsidRPr="00E01A7B">
        <w:rPr>
          <w:rFonts w:ascii="Times New Roman" w:hAnsi="Times New Roman" w:cs="Times New Roman"/>
          <w:b/>
          <w:sz w:val="24"/>
          <w:szCs w:val="24"/>
        </w:rPr>
        <w:t>agenda</w:t>
      </w:r>
      <w:r w:rsidR="00C464CB">
        <w:rPr>
          <w:rFonts w:ascii="Times New Roman" w:hAnsi="Times New Roman" w:cs="Times New Roman"/>
          <w:b/>
          <w:sz w:val="24"/>
          <w:szCs w:val="24"/>
        </w:rPr>
        <w:t xml:space="preserve"> as amended</w:t>
      </w:r>
      <w:r w:rsidR="00E01A7B">
        <w:rPr>
          <w:rFonts w:ascii="Times New Roman" w:hAnsi="Times New Roman" w:cs="Times New Roman"/>
          <w:sz w:val="24"/>
          <w:szCs w:val="24"/>
        </w:rPr>
        <w:t>.</w:t>
      </w:r>
      <w:proofErr w:type="gramEnd"/>
      <w:r w:rsidR="00E01A7B">
        <w:rPr>
          <w:rFonts w:ascii="Times New Roman" w:hAnsi="Times New Roman" w:cs="Times New Roman"/>
          <w:sz w:val="24"/>
          <w:szCs w:val="24"/>
        </w:rPr>
        <w:t xml:space="preserve"> </w:t>
      </w:r>
      <w:proofErr w:type="gramStart"/>
      <w:r w:rsidRPr="00C464CB">
        <w:rPr>
          <w:rFonts w:ascii="Times New Roman" w:hAnsi="Times New Roman" w:cs="Times New Roman"/>
          <w:b/>
          <w:sz w:val="24"/>
          <w:szCs w:val="24"/>
        </w:rPr>
        <w:t>Unanimously</w:t>
      </w:r>
      <w:r w:rsidR="009F3C19" w:rsidRPr="00C464CB">
        <w:rPr>
          <w:rFonts w:ascii="Times New Roman" w:hAnsi="Times New Roman" w:cs="Times New Roman"/>
          <w:b/>
          <w:sz w:val="24"/>
          <w:szCs w:val="24"/>
        </w:rPr>
        <w:t xml:space="preserve"> </w:t>
      </w:r>
      <w:r w:rsidRPr="00C464CB">
        <w:rPr>
          <w:rFonts w:ascii="Times New Roman" w:hAnsi="Times New Roman" w:cs="Times New Roman"/>
          <w:b/>
          <w:sz w:val="24"/>
          <w:szCs w:val="24"/>
        </w:rPr>
        <w:t>Approved</w:t>
      </w:r>
      <w:r>
        <w:rPr>
          <w:rFonts w:ascii="Times New Roman" w:hAnsi="Times New Roman" w:cs="Times New Roman"/>
          <w:sz w:val="24"/>
          <w:szCs w:val="24"/>
        </w:rPr>
        <w:t>.</w:t>
      </w:r>
      <w:proofErr w:type="gramEnd"/>
    </w:p>
    <w:p w:rsidR="00E74D01" w:rsidRPr="00C464CB" w:rsidRDefault="00E74D01" w:rsidP="00900B29">
      <w:pPr>
        <w:spacing w:after="100" w:afterAutospacing="1"/>
        <w:jc w:val="both"/>
        <w:rPr>
          <w:rFonts w:ascii="Times New Roman" w:hAnsi="Times New Roman" w:cs="Times New Roman"/>
          <w:b/>
          <w:sz w:val="24"/>
          <w:szCs w:val="24"/>
        </w:rPr>
      </w:pPr>
      <w:r w:rsidRPr="00E74D01">
        <w:rPr>
          <w:rFonts w:ascii="Times New Roman" w:hAnsi="Times New Roman" w:cs="Times New Roman"/>
          <w:b/>
          <w:sz w:val="24"/>
          <w:szCs w:val="24"/>
        </w:rPr>
        <w:t xml:space="preserve">Approval of the Minutes of </w:t>
      </w:r>
      <w:r w:rsidR="00C464CB">
        <w:rPr>
          <w:rFonts w:ascii="Times New Roman" w:hAnsi="Times New Roman" w:cs="Times New Roman"/>
          <w:b/>
          <w:sz w:val="24"/>
          <w:szCs w:val="24"/>
        </w:rPr>
        <w:t>July 15,</w:t>
      </w:r>
      <w:r w:rsidRPr="00E74D01">
        <w:rPr>
          <w:rFonts w:ascii="Times New Roman" w:hAnsi="Times New Roman" w:cs="Times New Roman"/>
          <w:b/>
          <w:sz w:val="24"/>
          <w:szCs w:val="24"/>
        </w:rPr>
        <w:t xml:space="preserve"> 2013</w:t>
      </w:r>
      <w:r>
        <w:rPr>
          <w:rFonts w:ascii="Times New Roman" w:hAnsi="Times New Roman" w:cs="Times New Roman"/>
          <w:sz w:val="24"/>
          <w:szCs w:val="24"/>
        </w:rPr>
        <w:t xml:space="preserve"> – </w:t>
      </w:r>
      <w:r w:rsidRPr="00E74D01">
        <w:rPr>
          <w:rFonts w:ascii="Times New Roman" w:hAnsi="Times New Roman" w:cs="Times New Roman"/>
          <w:b/>
          <w:sz w:val="24"/>
          <w:szCs w:val="24"/>
        </w:rPr>
        <w:t xml:space="preserve">Moved by </w:t>
      </w:r>
      <w:r w:rsidR="00C532B7">
        <w:rPr>
          <w:rFonts w:ascii="Times New Roman" w:hAnsi="Times New Roman" w:cs="Times New Roman"/>
          <w:b/>
          <w:sz w:val="24"/>
          <w:szCs w:val="24"/>
        </w:rPr>
        <w:t>Fowler</w:t>
      </w:r>
      <w:r w:rsidRPr="00E74D01">
        <w:rPr>
          <w:rFonts w:ascii="Times New Roman" w:hAnsi="Times New Roman" w:cs="Times New Roman"/>
          <w:b/>
          <w:sz w:val="24"/>
          <w:szCs w:val="24"/>
        </w:rPr>
        <w:t>, 2</w:t>
      </w:r>
      <w:r w:rsidRPr="00E74D01">
        <w:rPr>
          <w:rFonts w:ascii="Times New Roman" w:hAnsi="Times New Roman" w:cs="Times New Roman"/>
          <w:b/>
          <w:sz w:val="24"/>
          <w:szCs w:val="24"/>
          <w:vertAlign w:val="superscript"/>
        </w:rPr>
        <w:t>nd</w:t>
      </w:r>
      <w:r w:rsidRPr="00E74D01">
        <w:rPr>
          <w:rFonts w:ascii="Times New Roman" w:hAnsi="Times New Roman" w:cs="Times New Roman"/>
          <w:b/>
          <w:sz w:val="24"/>
          <w:szCs w:val="24"/>
        </w:rPr>
        <w:t xml:space="preserve"> by </w:t>
      </w:r>
      <w:r w:rsidR="00C464CB">
        <w:rPr>
          <w:rFonts w:ascii="Times New Roman" w:hAnsi="Times New Roman" w:cs="Times New Roman"/>
          <w:b/>
          <w:sz w:val="24"/>
          <w:szCs w:val="24"/>
        </w:rPr>
        <w:t>Brock</w:t>
      </w:r>
      <w:r>
        <w:rPr>
          <w:rFonts w:ascii="Times New Roman" w:hAnsi="Times New Roman" w:cs="Times New Roman"/>
          <w:sz w:val="24"/>
          <w:szCs w:val="24"/>
        </w:rPr>
        <w:t xml:space="preserve"> to </w:t>
      </w:r>
      <w:r w:rsidR="00C532B7">
        <w:rPr>
          <w:rFonts w:ascii="Times New Roman" w:hAnsi="Times New Roman" w:cs="Times New Roman"/>
          <w:sz w:val="24"/>
          <w:szCs w:val="24"/>
        </w:rPr>
        <w:t>approve</w:t>
      </w:r>
      <w:r>
        <w:rPr>
          <w:rFonts w:ascii="Times New Roman" w:hAnsi="Times New Roman" w:cs="Times New Roman"/>
          <w:sz w:val="24"/>
          <w:szCs w:val="24"/>
        </w:rPr>
        <w:t xml:space="preserve"> the Minutes of </w:t>
      </w:r>
      <w:r w:rsidR="00C464CB">
        <w:rPr>
          <w:rFonts w:ascii="Times New Roman" w:hAnsi="Times New Roman" w:cs="Times New Roman"/>
          <w:sz w:val="24"/>
          <w:szCs w:val="24"/>
        </w:rPr>
        <w:t>July 15</w:t>
      </w:r>
      <w:r>
        <w:rPr>
          <w:rFonts w:ascii="Times New Roman" w:hAnsi="Times New Roman" w:cs="Times New Roman"/>
          <w:sz w:val="24"/>
          <w:szCs w:val="24"/>
        </w:rPr>
        <w:t>, 2013</w:t>
      </w:r>
      <w:r w:rsidR="00C532B7">
        <w:rPr>
          <w:rFonts w:ascii="Times New Roman" w:hAnsi="Times New Roman" w:cs="Times New Roman"/>
          <w:sz w:val="24"/>
          <w:szCs w:val="24"/>
        </w:rPr>
        <w:t xml:space="preserve">.  </w:t>
      </w:r>
      <w:proofErr w:type="gramStart"/>
      <w:r w:rsidR="00C532B7" w:rsidRPr="00C464CB">
        <w:rPr>
          <w:rFonts w:ascii="Times New Roman" w:hAnsi="Times New Roman" w:cs="Times New Roman"/>
          <w:b/>
          <w:sz w:val="24"/>
          <w:szCs w:val="24"/>
        </w:rPr>
        <w:t>Unanimously approved.</w:t>
      </w:r>
      <w:proofErr w:type="gramEnd"/>
    </w:p>
    <w:p w:rsidR="00C532B7" w:rsidRDefault="00C532B7" w:rsidP="00900B29">
      <w:pPr>
        <w:spacing w:after="100" w:afterAutospacing="1"/>
        <w:jc w:val="both"/>
        <w:rPr>
          <w:rFonts w:ascii="Times New Roman" w:hAnsi="Times New Roman" w:cs="Times New Roman"/>
          <w:sz w:val="24"/>
          <w:szCs w:val="24"/>
        </w:rPr>
      </w:pPr>
      <w:r w:rsidRPr="00C532B7">
        <w:rPr>
          <w:rFonts w:ascii="Times New Roman" w:hAnsi="Times New Roman" w:cs="Times New Roman"/>
          <w:b/>
          <w:sz w:val="24"/>
          <w:szCs w:val="24"/>
        </w:rPr>
        <w:t xml:space="preserve">Approval of the Minutes of </w:t>
      </w:r>
      <w:r w:rsidR="00C464CB">
        <w:rPr>
          <w:rFonts w:ascii="Times New Roman" w:hAnsi="Times New Roman" w:cs="Times New Roman"/>
          <w:b/>
          <w:sz w:val="24"/>
          <w:szCs w:val="24"/>
        </w:rPr>
        <w:t>July 31</w:t>
      </w:r>
      <w:r w:rsidRPr="00C532B7">
        <w:rPr>
          <w:rFonts w:ascii="Times New Roman" w:hAnsi="Times New Roman" w:cs="Times New Roman"/>
          <w:b/>
          <w:sz w:val="24"/>
          <w:szCs w:val="24"/>
        </w:rPr>
        <w:t>, 2013</w:t>
      </w:r>
      <w:r>
        <w:rPr>
          <w:rFonts w:ascii="Times New Roman" w:hAnsi="Times New Roman" w:cs="Times New Roman"/>
          <w:sz w:val="24"/>
          <w:szCs w:val="24"/>
        </w:rPr>
        <w:t xml:space="preserve"> – </w:t>
      </w:r>
      <w:r w:rsidRPr="00C532B7">
        <w:rPr>
          <w:rFonts w:ascii="Times New Roman" w:hAnsi="Times New Roman" w:cs="Times New Roman"/>
          <w:b/>
          <w:sz w:val="24"/>
          <w:szCs w:val="24"/>
        </w:rPr>
        <w:t xml:space="preserve">Moved by </w:t>
      </w:r>
      <w:r w:rsidR="00C464CB">
        <w:rPr>
          <w:rFonts w:ascii="Times New Roman" w:hAnsi="Times New Roman" w:cs="Times New Roman"/>
          <w:b/>
          <w:sz w:val="24"/>
          <w:szCs w:val="24"/>
        </w:rPr>
        <w:t>Camara,</w:t>
      </w:r>
      <w:r w:rsidRPr="00C532B7">
        <w:rPr>
          <w:rFonts w:ascii="Times New Roman" w:hAnsi="Times New Roman" w:cs="Times New Roman"/>
          <w:b/>
          <w:sz w:val="24"/>
          <w:szCs w:val="24"/>
        </w:rPr>
        <w:t xml:space="preserve"> 2</w:t>
      </w:r>
      <w:r w:rsidRPr="00C532B7">
        <w:rPr>
          <w:rFonts w:ascii="Times New Roman" w:hAnsi="Times New Roman" w:cs="Times New Roman"/>
          <w:b/>
          <w:sz w:val="24"/>
          <w:szCs w:val="24"/>
          <w:vertAlign w:val="superscript"/>
        </w:rPr>
        <w:t>nd</w:t>
      </w:r>
      <w:r w:rsidRPr="00C532B7">
        <w:rPr>
          <w:rFonts w:ascii="Times New Roman" w:hAnsi="Times New Roman" w:cs="Times New Roman"/>
          <w:b/>
          <w:sz w:val="24"/>
          <w:szCs w:val="24"/>
        </w:rPr>
        <w:t xml:space="preserve"> by </w:t>
      </w:r>
      <w:r w:rsidR="00C464CB">
        <w:rPr>
          <w:rFonts w:ascii="Times New Roman" w:hAnsi="Times New Roman" w:cs="Times New Roman"/>
          <w:b/>
          <w:sz w:val="24"/>
          <w:szCs w:val="24"/>
        </w:rPr>
        <w:t>Brock</w:t>
      </w:r>
      <w:r>
        <w:rPr>
          <w:rFonts w:ascii="Times New Roman" w:hAnsi="Times New Roman" w:cs="Times New Roman"/>
          <w:sz w:val="24"/>
          <w:szCs w:val="24"/>
        </w:rPr>
        <w:t xml:space="preserve"> to approve the Minutes of </w:t>
      </w:r>
      <w:r w:rsidR="00C464CB">
        <w:rPr>
          <w:rFonts w:ascii="Times New Roman" w:hAnsi="Times New Roman" w:cs="Times New Roman"/>
          <w:sz w:val="24"/>
          <w:szCs w:val="24"/>
        </w:rPr>
        <w:t>July 31,</w:t>
      </w:r>
      <w:r>
        <w:rPr>
          <w:rFonts w:ascii="Times New Roman" w:hAnsi="Times New Roman" w:cs="Times New Roman"/>
          <w:sz w:val="24"/>
          <w:szCs w:val="24"/>
        </w:rPr>
        <w:t xml:space="preserve"> 2013.  </w:t>
      </w:r>
      <w:proofErr w:type="gramStart"/>
      <w:r>
        <w:rPr>
          <w:rFonts w:ascii="Times New Roman" w:hAnsi="Times New Roman" w:cs="Times New Roman"/>
          <w:sz w:val="24"/>
          <w:szCs w:val="24"/>
        </w:rPr>
        <w:t>Unanimously approved.</w:t>
      </w:r>
      <w:proofErr w:type="gramEnd"/>
    </w:p>
    <w:p w:rsidR="002E278C" w:rsidRDefault="002E278C" w:rsidP="00D1311A">
      <w:pPr>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Agenda Development and Posting:  The board discussed open meeting requirements for posting of the agenda, changes to the agenda, and the level of detail necessary to ensure that the public was aware, informed of topics to be discussed during the posted, noticed meetings.  </w:t>
      </w:r>
    </w:p>
    <w:p w:rsidR="006E0D42" w:rsidRDefault="006E0D42" w:rsidP="00D1311A">
      <w:pPr>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The Board agreed on the need to discuss a communications policy in order to ensure board member input in the agenda development.  </w:t>
      </w:r>
      <w:r w:rsidR="002E278C">
        <w:rPr>
          <w:rFonts w:ascii="Times New Roman" w:hAnsi="Times New Roman" w:cs="Times New Roman"/>
          <w:sz w:val="24"/>
          <w:szCs w:val="24"/>
        </w:rPr>
        <w:t>T</w:t>
      </w:r>
      <w:r>
        <w:rPr>
          <w:rFonts w:ascii="Times New Roman" w:hAnsi="Times New Roman" w:cs="Times New Roman"/>
          <w:sz w:val="24"/>
          <w:szCs w:val="24"/>
        </w:rPr>
        <w:t>he secretary will be given one week after the meeting to get the draft minutes out to the board</w:t>
      </w:r>
      <w:r w:rsidR="00AF56E5">
        <w:rPr>
          <w:rFonts w:ascii="Times New Roman" w:hAnsi="Times New Roman" w:cs="Times New Roman"/>
          <w:sz w:val="24"/>
          <w:szCs w:val="24"/>
        </w:rPr>
        <w:t xml:space="preserve"> (</w:t>
      </w:r>
      <w:r w:rsidR="002E278C">
        <w:rPr>
          <w:rFonts w:ascii="Times New Roman" w:hAnsi="Times New Roman" w:cs="Times New Roman"/>
          <w:sz w:val="24"/>
          <w:szCs w:val="24"/>
        </w:rPr>
        <w:t>4th</w:t>
      </w:r>
      <w:r w:rsidR="00AF56E5">
        <w:rPr>
          <w:rFonts w:ascii="Times New Roman" w:hAnsi="Times New Roman" w:cs="Times New Roman"/>
          <w:sz w:val="24"/>
          <w:szCs w:val="24"/>
        </w:rPr>
        <w:t xml:space="preserve"> week of month)</w:t>
      </w:r>
      <w:r>
        <w:rPr>
          <w:rFonts w:ascii="Times New Roman" w:hAnsi="Times New Roman" w:cs="Times New Roman"/>
          <w:sz w:val="24"/>
          <w:szCs w:val="24"/>
        </w:rPr>
        <w:t xml:space="preserve">.  The Executive Committee will then have one week to review the </w:t>
      </w:r>
      <w:r w:rsidR="00AF56E5">
        <w:rPr>
          <w:rFonts w:ascii="Times New Roman" w:hAnsi="Times New Roman" w:cs="Times New Roman"/>
          <w:sz w:val="24"/>
          <w:szCs w:val="24"/>
        </w:rPr>
        <w:t>minutes and agree upon a tentative agenda (</w:t>
      </w:r>
      <w:r w:rsidR="002E278C">
        <w:rPr>
          <w:rFonts w:ascii="Times New Roman" w:hAnsi="Times New Roman" w:cs="Times New Roman"/>
          <w:sz w:val="24"/>
          <w:szCs w:val="24"/>
        </w:rPr>
        <w:t>1st</w:t>
      </w:r>
      <w:r w:rsidR="00AF56E5">
        <w:rPr>
          <w:rFonts w:ascii="Times New Roman" w:hAnsi="Times New Roman" w:cs="Times New Roman"/>
          <w:sz w:val="24"/>
          <w:szCs w:val="24"/>
        </w:rPr>
        <w:t xml:space="preserve"> week of month).  The Secretary will then distribute the tentative agenda to the full board for a one week review (</w:t>
      </w:r>
      <w:r w:rsidR="002E278C">
        <w:rPr>
          <w:rFonts w:ascii="Times New Roman" w:hAnsi="Times New Roman" w:cs="Times New Roman"/>
          <w:sz w:val="24"/>
          <w:szCs w:val="24"/>
        </w:rPr>
        <w:t>2nd</w:t>
      </w:r>
      <w:r w:rsidR="00AF56E5">
        <w:rPr>
          <w:rFonts w:ascii="Times New Roman" w:hAnsi="Times New Roman" w:cs="Times New Roman"/>
          <w:sz w:val="24"/>
          <w:szCs w:val="24"/>
        </w:rPr>
        <w:t xml:space="preserve"> week of month).  Any suggestions and/or recommendations from board members about agenda content should be submitted </w:t>
      </w:r>
      <w:r w:rsidR="00AF56E5">
        <w:rPr>
          <w:rFonts w:ascii="Times New Roman" w:hAnsi="Times New Roman" w:cs="Times New Roman"/>
          <w:sz w:val="24"/>
          <w:szCs w:val="24"/>
        </w:rPr>
        <w:lastRenderedPageBreak/>
        <w:t>to the Chair by the Monday prior to the regular board meeting (2</w:t>
      </w:r>
      <w:r w:rsidR="00AF56E5" w:rsidRPr="00AF56E5">
        <w:rPr>
          <w:rFonts w:ascii="Times New Roman" w:hAnsi="Times New Roman" w:cs="Times New Roman"/>
          <w:sz w:val="24"/>
          <w:szCs w:val="24"/>
          <w:vertAlign w:val="superscript"/>
        </w:rPr>
        <w:t>nd</w:t>
      </w:r>
      <w:r w:rsidR="00AF56E5">
        <w:rPr>
          <w:rFonts w:ascii="Times New Roman" w:hAnsi="Times New Roman" w:cs="Times New Roman"/>
          <w:sz w:val="24"/>
          <w:szCs w:val="24"/>
        </w:rPr>
        <w:t xml:space="preserve"> week of </w:t>
      </w:r>
      <w:r w:rsidR="00AF56E5" w:rsidRPr="002E278C">
        <w:rPr>
          <w:rFonts w:ascii="Times New Roman" w:hAnsi="Times New Roman" w:cs="Times New Roman"/>
          <w:sz w:val="24"/>
          <w:szCs w:val="24"/>
        </w:rPr>
        <w:t>mo</w:t>
      </w:r>
      <w:r w:rsidR="002E278C" w:rsidRPr="002E278C">
        <w:rPr>
          <w:rFonts w:ascii="Times New Roman" w:hAnsi="Times New Roman" w:cs="Times New Roman"/>
          <w:sz w:val="24"/>
          <w:szCs w:val="24"/>
        </w:rPr>
        <w:t>n</w:t>
      </w:r>
      <w:r w:rsidR="00AF56E5" w:rsidRPr="002E278C">
        <w:rPr>
          <w:rFonts w:ascii="Times New Roman" w:hAnsi="Times New Roman" w:cs="Times New Roman"/>
          <w:sz w:val="24"/>
          <w:szCs w:val="24"/>
        </w:rPr>
        <w:t>th</w:t>
      </w:r>
      <w:r w:rsidR="00AF56E5">
        <w:rPr>
          <w:rFonts w:ascii="Times New Roman" w:hAnsi="Times New Roman" w:cs="Times New Roman"/>
          <w:sz w:val="24"/>
          <w:szCs w:val="24"/>
        </w:rPr>
        <w:t>).  The Chair will then have until Wednesday of that week to notify the Secretary of final agenda content to be posted on Thursday of that week (2</w:t>
      </w:r>
      <w:r w:rsidR="00AF56E5" w:rsidRPr="00AF56E5">
        <w:rPr>
          <w:rFonts w:ascii="Times New Roman" w:hAnsi="Times New Roman" w:cs="Times New Roman"/>
          <w:sz w:val="24"/>
          <w:szCs w:val="24"/>
          <w:vertAlign w:val="superscript"/>
        </w:rPr>
        <w:t>nd</w:t>
      </w:r>
      <w:r w:rsidR="00AF56E5">
        <w:rPr>
          <w:rFonts w:ascii="Times New Roman" w:hAnsi="Times New Roman" w:cs="Times New Roman"/>
          <w:sz w:val="24"/>
          <w:szCs w:val="24"/>
        </w:rPr>
        <w:t xml:space="preserve"> week of month)</w:t>
      </w:r>
      <w:r w:rsidR="002E278C">
        <w:rPr>
          <w:rFonts w:ascii="Times New Roman" w:hAnsi="Times New Roman" w:cs="Times New Roman"/>
          <w:sz w:val="24"/>
          <w:szCs w:val="24"/>
        </w:rPr>
        <w:t>.</w:t>
      </w:r>
    </w:p>
    <w:p w:rsidR="00D1311A" w:rsidRDefault="00D1311A" w:rsidP="00D1311A">
      <w:pPr>
        <w:spacing w:after="100" w:afterAutospacing="1"/>
        <w:jc w:val="both"/>
        <w:rPr>
          <w:rFonts w:ascii="Times New Roman" w:hAnsi="Times New Roman" w:cs="Times New Roman"/>
          <w:sz w:val="24"/>
          <w:szCs w:val="24"/>
        </w:rPr>
      </w:pPr>
      <w:r w:rsidRPr="00F35250">
        <w:rPr>
          <w:rFonts w:ascii="Times New Roman" w:hAnsi="Times New Roman" w:cs="Times New Roman"/>
          <w:b/>
          <w:sz w:val="24"/>
          <w:szCs w:val="24"/>
        </w:rPr>
        <w:t>Guest and Public Comments:</w:t>
      </w:r>
      <w:r>
        <w:rPr>
          <w:rFonts w:ascii="Times New Roman" w:hAnsi="Times New Roman" w:cs="Times New Roman"/>
          <w:sz w:val="24"/>
          <w:szCs w:val="24"/>
        </w:rPr>
        <w:t xml:space="preserve">  </w:t>
      </w:r>
      <w:r w:rsidR="00C464CB">
        <w:rPr>
          <w:rFonts w:ascii="Times New Roman" w:hAnsi="Times New Roman" w:cs="Times New Roman"/>
          <w:sz w:val="24"/>
          <w:szCs w:val="24"/>
        </w:rPr>
        <w:t>Bobbie Thompson, LACG reported that the Louisiana Gaming Association presented the LACG with a check fo</w:t>
      </w:r>
      <w:r w:rsidR="006E0D42">
        <w:rPr>
          <w:rFonts w:ascii="Times New Roman" w:hAnsi="Times New Roman" w:cs="Times New Roman"/>
          <w:sz w:val="24"/>
          <w:szCs w:val="24"/>
        </w:rPr>
        <w:t>r $54,000 in support of their work.</w:t>
      </w:r>
    </w:p>
    <w:p w:rsidR="00D1311A" w:rsidRDefault="000648F1" w:rsidP="00D1311A">
      <w:pPr>
        <w:spacing w:after="100" w:afterAutospacing="1"/>
        <w:jc w:val="both"/>
        <w:rPr>
          <w:rFonts w:ascii="Times New Roman" w:hAnsi="Times New Roman" w:cs="Times New Roman"/>
          <w:b/>
        </w:rPr>
      </w:pPr>
      <w:r w:rsidRPr="000648F1">
        <w:rPr>
          <w:rFonts w:ascii="Times New Roman" w:hAnsi="Times New Roman" w:cs="Times New Roman"/>
          <w:b/>
        </w:rPr>
        <w:t>Agenda Items for Discussion</w:t>
      </w:r>
      <w:r w:rsidR="00F35250">
        <w:rPr>
          <w:rFonts w:ascii="Times New Roman" w:hAnsi="Times New Roman" w:cs="Times New Roman"/>
          <w:b/>
        </w:rPr>
        <w:t>/Action</w:t>
      </w:r>
      <w:r w:rsidRPr="000648F1">
        <w:rPr>
          <w:rFonts w:ascii="Times New Roman" w:hAnsi="Times New Roman" w:cs="Times New Roman"/>
          <w:b/>
        </w:rPr>
        <w:t>:</w:t>
      </w:r>
      <w:r w:rsidR="00DD706C" w:rsidRPr="000648F1">
        <w:rPr>
          <w:rFonts w:ascii="Times New Roman" w:hAnsi="Times New Roman" w:cs="Times New Roman"/>
          <w:b/>
        </w:rPr>
        <w:t xml:space="preserve">  </w:t>
      </w:r>
    </w:p>
    <w:p w:rsidR="00D1311A" w:rsidRPr="00D1311A" w:rsidRDefault="00D1311A" w:rsidP="00D1311A">
      <w:pPr>
        <w:pStyle w:val="ListParagraph"/>
        <w:numPr>
          <w:ilvl w:val="0"/>
          <w:numId w:val="6"/>
        </w:numPr>
        <w:spacing w:after="100" w:afterAutospacing="1"/>
        <w:jc w:val="both"/>
        <w:rPr>
          <w:rFonts w:ascii="Times New Roman" w:hAnsi="Times New Roman" w:cs="Times New Roman"/>
          <w:b/>
        </w:rPr>
      </w:pPr>
      <w:r>
        <w:rPr>
          <w:rFonts w:ascii="Times New Roman" w:hAnsi="Times New Roman" w:cs="Times New Roman"/>
          <w:b/>
        </w:rPr>
        <w:t xml:space="preserve"> New Business</w:t>
      </w:r>
    </w:p>
    <w:p w:rsidR="00862BDD" w:rsidRDefault="00E01A7B" w:rsidP="00D1311A">
      <w:pPr>
        <w:pStyle w:val="ListParagraph"/>
        <w:numPr>
          <w:ilvl w:val="0"/>
          <w:numId w:val="7"/>
        </w:numPr>
        <w:spacing w:after="100" w:afterAutospacing="1"/>
        <w:jc w:val="both"/>
        <w:rPr>
          <w:rFonts w:ascii="Times New Roman" w:hAnsi="Times New Roman" w:cs="Times New Roman"/>
        </w:rPr>
      </w:pPr>
      <w:r>
        <w:rPr>
          <w:rFonts w:ascii="Times New Roman" w:hAnsi="Times New Roman" w:cs="Times New Roman"/>
        </w:rPr>
        <w:t>Executive Limitations</w:t>
      </w:r>
      <w:r w:rsidR="00862BDD">
        <w:rPr>
          <w:rFonts w:ascii="Times New Roman" w:hAnsi="Times New Roman" w:cs="Times New Roman"/>
        </w:rPr>
        <w:t xml:space="preserve"> </w:t>
      </w:r>
      <w:r>
        <w:rPr>
          <w:rFonts w:ascii="Times New Roman" w:hAnsi="Times New Roman" w:cs="Times New Roman"/>
        </w:rPr>
        <w:t xml:space="preserve"> </w:t>
      </w:r>
    </w:p>
    <w:p w:rsidR="006E0D42" w:rsidRDefault="006E0D42" w:rsidP="00E01A7B">
      <w:pPr>
        <w:pStyle w:val="ListParagraph"/>
        <w:numPr>
          <w:ilvl w:val="0"/>
          <w:numId w:val="16"/>
        </w:numPr>
        <w:spacing w:after="100" w:afterAutospacing="1"/>
        <w:jc w:val="both"/>
        <w:rPr>
          <w:rFonts w:ascii="Times New Roman" w:hAnsi="Times New Roman" w:cs="Times New Roman"/>
        </w:rPr>
      </w:pPr>
      <w:r>
        <w:rPr>
          <w:rFonts w:ascii="Times New Roman" w:hAnsi="Times New Roman" w:cs="Times New Roman"/>
        </w:rPr>
        <w:t>Financial Conditions &amp; Activities</w:t>
      </w:r>
      <w:r w:rsidR="00AF56E5">
        <w:rPr>
          <w:rFonts w:ascii="Times New Roman" w:hAnsi="Times New Roman" w:cs="Times New Roman"/>
        </w:rPr>
        <w:t xml:space="preserve"> – ED reported on the Financial Conditions and Activities of the District pointing out that Collections continued to be limited by the functionality of the Clinical Advisor software.  Further indicated that </w:t>
      </w:r>
      <w:r w:rsidR="00D74BDD">
        <w:rPr>
          <w:rFonts w:ascii="Times New Roman" w:hAnsi="Times New Roman" w:cs="Times New Roman"/>
        </w:rPr>
        <w:t>he along with EDs from other districts have initiated the process of evaluating ICANotes as an alternative billing system.</w:t>
      </w:r>
      <w:r w:rsidR="00AF56E5">
        <w:rPr>
          <w:rFonts w:ascii="Times New Roman" w:hAnsi="Times New Roman" w:cs="Times New Roman"/>
        </w:rPr>
        <w:t xml:space="preserve">  The ED also provide</w:t>
      </w:r>
      <w:r w:rsidR="00CA1FF0">
        <w:rPr>
          <w:rFonts w:ascii="Times New Roman" w:hAnsi="Times New Roman" w:cs="Times New Roman"/>
        </w:rPr>
        <w:t>d the</w:t>
      </w:r>
      <w:r w:rsidR="00AF56E5">
        <w:rPr>
          <w:rFonts w:ascii="Times New Roman" w:hAnsi="Times New Roman" w:cs="Times New Roman"/>
        </w:rPr>
        <w:t xml:space="preserve"> board with the FYE 2013-2014 Expenses and Assumptions Compared to the Budget report for July, 2013. </w:t>
      </w:r>
    </w:p>
    <w:p w:rsidR="00E01A7B" w:rsidRDefault="00E01A7B" w:rsidP="00E01A7B">
      <w:pPr>
        <w:pStyle w:val="ListParagraph"/>
        <w:numPr>
          <w:ilvl w:val="0"/>
          <w:numId w:val="16"/>
        </w:numPr>
        <w:spacing w:after="100" w:afterAutospacing="1"/>
        <w:jc w:val="both"/>
        <w:rPr>
          <w:rFonts w:ascii="Times New Roman" w:hAnsi="Times New Roman" w:cs="Times New Roman"/>
        </w:rPr>
      </w:pPr>
      <w:r>
        <w:rPr>
          <w:rFonts w:ascii="Times New Roman" w:hAnsi="Times New Roman" w:cs="Times New Roman"/>
        </w:rPr>
        <w:t xml:space="preserve">Communication and Support to the Board – ED </w:t>
      </w:r>
      <w:r w:rsidR="00A91B3A">
        <w:rPr>
          <w:rFonts w:ascii="Times New Roman" w:hAnsi="Times New Roman" w:cs="Times New Roman"/>
        </w:rPr>
        <w:t>r</w:t>
      </w:r>
      <w:r>
        <w:rPr>
          <w:rFonts w:ascii="Times New Roman" w:hAnsi="Times New Roman" w:cs="Times New Roman"/>
        </w:rPr>
        <w:t xml:space="preserve">eported </w:t>
      </w:r>
      <w:r w:rsidR="00CA1FF0">
        <w:rPr>
          <w:rFonts w:ascii="Times New Roman" w:hAnsi="Times New Roman" w:cs="Times New Roman"/>
        </w:rPr>
        <w:t xml:space="preserve">the media requested a comment on recent media coverage regarding treatment of some local disabled persons. The request was forwarded to the state Public Relations offices with no comment from the District.  The board agreed that further discussion will be necessary on </w:t>
      </w:r>
      <w:r w:rsidR="00CA1FF0" w:rsidRPr="005458A3">
        <w:rPr>
          <w:rFonts w:ascii="Times New Roman" w:hAnsi="Times New Roman" w:cs="Times New Roman"/>
        </w:rPr>
        <w:t>how t</w:t>
      </w:r>
      <w:r w:rsidR="005458A3" w:rsidRPr="005458A3">
        <w:rPr>
          <w:rFonts w:ascii="Times New Roman" w:hAnsi="Times New Roman" w:cs="Times New Roman"/>
        </w:rPr>
        <w:t>he</w:t>
      </w:r>
      <w:r w:rsidR="00CA1FF0" w:rsidRPr="005458A3">
        <w:rPr>
          <w:rFonts w:ascii="Times New Roman" w:hAnsi="Times New Roman" w:cs="Times New Roman"/>
        </w:rPr>
        <w:t xml:space="preserve"> ED is t</w:t>
      </w:r>
      <w:r w:rsidR="005458A3" w:rsidRPr="005458A3">
        <w:rPr>
          <w:rFonts w:ascii="Times New Roman" w:hAnsi="Times New Roman" w:cs="Times New Roman"/>
        </w:rPr>
        <w:t>o</w:t>
      </w:r>
      <w:r w:rsidR="00CA1FF0" w:rsidRPr="005458A3">
        <w:rPr>
          <w:rFonts w:ascii="Times New Roman" w:hAnsi="Times New Roman" w:cs="Times New Roman"/>
        </w:rPr>
        <w:t xml:space="preserve"> handle</w:t>
      </w:r>
      <w:r w:rsidR="00CA1FF0">
        <w:rPr>
          <w:rFonts w:ascii="Times New Roman" w:hAnsi="Times New Roman" w:cs="Times New Roman"/>
        </w:rPr>
        <w:t xml:space="preserve"> the media in the future.</w:t>
      </w:r>
      <w:r w:rsidR="00363131">
        <w:rPr>
          <w:rFonts w:ascii="Times New Roman" w:hAnsi="Times New Roman" w:cs="Times New Roman"/>
        </w:rPr>
        <w:t xml:space="preserve">  </w:t>
      </w:r>
      <w:r>
        <w:rPr>
          <w:rFonts w:ascii="Times New Roman" w:hAnsi="Times New Roman" w:cs="Times New Roman"/>
        </w:rPr>
        <w:t xml:space="preserve"> </w:t>
      </w:r>
      <w:r w:rsidR="004426BD">
        <w:rPr>
          <w:rFonts w:ascii="Times New Roman" w:hAnsi="Times New Roman" w:cs="Times New Roman"/>
        </w:rPr>
        <w:t>New Finance director hired and expected to start work September 3; and lastly, the ED provided the board with a projection for a 15% State General Fund reduction for FY14.</w:t>
      </w:r>
    </w:p>
    <w:p w:rsidR="00577E61" w:rsidRDefault="00E01A7B" w:rsidP="00363131">
      <w:pPr>
        <w:pStyle w:val="ListParagraph"/>
        <w:numPr>
          <w:ilvl w:val="0"/>
          <w:numId w:val="7"/>
        </w:numPr>
        <w:spacing w:after="100" w:afterAutospacing="1"/>
        <w:jc w:val="both"/>
        <w:rPr>
          <w:rFonts w:ascii="Times New Roman" w:hAnsi="Times New Roman" w:cs="Times New Roman"/>
        </w:rPr>
      </w:pPr>
      <w:r>
        <w:rPr>
          <w:rFonts w:ascii="Times New Roman" w:hAnsi="Times New Roman" w:cs="Times New Roman"/>
        </w:rPr>
        <w:t xml:space="preserve"> Governance Process</w:t>
      </w:r>
    </w:p>
    <w:p w:rsidR="00363131" w:rsidRPr="004426BD" w:rsidRDefault="00CA1FF0" w:rsidP="00CA1FF0">
      <w:pPr>
        <w:pStyle w:val="ListParagraph"/>
        <w:numPr>
          <w:ilvl w:val="1"/>
          <w:numId w:val="7"/>
        </w:numPr>
        <w:spacing w:after="100" w:afterAutospacing="1"/>
        <w:jc w:val="both"/>
        <w:rPr>
          <w:rFonts w:ascii="Times New Roman" w:hAnsi="Times New Roman" w:cs="Times New Roman"/>
          <w:b/>
        </w:rPr>
      </w:pPr>
      <w:r>
        <w:rPr>
          <w:rFonts w:ascii="Times New Roman" w:hAnsi="Times New Roman" w:cs="Times New Roman"/>
        </w:rPr>
        <w:t xml:space="preserve"> Global ENDS Statement </w:t>
      </w:r>
      <w:r w:rsidRPr="004426BD">
        <w:rPr>
          <w:rFonts w:ascii="Times New Roman" w:hAnsi="Times New Roman" w:cs="Times New Roman"/>
          <w:b/>
        </w:rPr>
        <w:t>– Moved by Camara, 2</w:t>
      </w:r>
      <w:r w:rsidRPr="004426BD">
        <w:rPr>
          <w:rFonts w:ascii="Times New Roman" w:hAnsi="Times New Roman" w:cs="Times New Roman"/>
          <w:b/>
          <w:vertAlign w:val="superscript"/>
        </w:rPr>
        <w:t>nd</w:t>
      </w:r>
      <w:r w:rsidRPr="004426BD">
        <w:rPr>
          <w:rFonts w:ascii="Times New Roman" w:hAnsi="Times New Roman" w:cs="Times New Roman"/>
          <w:b/>
        </w:rPr>
        <w:t xml:space="preserve"> by Fowler to accept the report of the Global Ends Statement</w:t>
      </w:r>
      <w:r w:rsidR="004426BD">
        <w:rPr>
          <w:rFonts w:ascii="Times New Roman" w:hAnsi="Times New Roman" w:cs="Times New Roman"/>
          <w:b/>
        </w:rPr>
        <w:t>.  Unanimously approved.</w:t>
      </w:r>
    </w:p>
    <w:p w:rsidR="00CA1FF0" w:rsidRDefault="00CA1FF0" w:rsidP="00CA1FF0">
      <w:pPr>
        <w:pStyle w:val="ListParagraph"/>
        <w:numPr>
          <w:ilvl w:val="1"/>
          <w:numId w:val="7"/>
        </w:numPr>
        <w:spacing w:after="100" w:afterAutospacing="1"/>
        <w:jc w:val="both"/>
        <w:rPr>
          <w:rFonts w:ascii="Times New Roman" w:hAnsi="Times New Roman" w:cs="Times New Roman"/>
        </w:rPr>
      </w:pPr>
      <w:r>
        <w:rPr>
          <w:rFonts w:ascii="Times New Roman" w:hAnsi="Times New Roman" w:cs="Times New Roman"/>
        </w:rPr>
        <w:t>Ends Focus of Grants or Contracts</w:t>
      </w:r>
    </w:p>
    <w:p w:rsidR="00CA1FF0" w:rsidRPr="00363131" w:rsidRDefault="00CA1FF0" w:rsidP="00CA1FF0">
      <w:pPr>
        <w:pStyle w:val="ListParagraph"/>
        <w:numPr>
          <w:ilvl w:val="1"/>
          <w:numId w:val="7"/>
        </w:numPr>
        <w:spacing w:after="100" w:afterAutospacing="1"/>
        <w:jc w:val="both"/>
        <w:rPr>
          <w:rFonts w:ascii="Times New Roman" w:hAnsi="Times New Roman" w:cs="Times New Roman"/>
        </w:rPr>
      </w:pPr>
      <w:r>
        <w:rPr>
          <w:rFonts w:ascii="Times New Roman" w:hAnsi="Times New Roman" w:cs="Times New Roman"/>
        </w:rPr>
        <w:t>Treatment of Consumers – ED explained the differences between the grievance policy process b</w:t>
      </w:r>
      <w:r w:rsidR="002E278C">
        <w:rPr>
          <w:rFonts w:ascii="Times New Roman" w:hAnsi="Times New Roman" w:cs="Times New Roman"/>
        </w:rPr>
        <w:t xml:space="preserve">etween OBH and OCDD required </w:t>
      </w:r>
      <w:proofErr w:type="gramStart"/>
      <w:r w:rsidR="002E278C">
        <w:rPr>
          <w:rFonts w:ascii="Times New Roman" w:hAnsi="Times New Roman" w:cs="Times New Roman"/>
        </w:rPr>
        <w:t>to en</w:t>
      </w:r>
      <w:r>
        <w:rPr>
          <w:rFonts w:ascii="Times New Roman" w:hAnsi="Times New Roman" w:cs="Times New Roman"/>
        </w:rPr>
        <w:t>sure</w:t>
      </w:r>
      <w:proofErr w:type="gramEnd"/>
      <w:r>
        <w:rPr>
          <w:rFonts w:ascii="Times New Roman" w:hAnsi="Times New Roman" w:cs="Times New Roman"/>
        </w:rPr>
        <w:t xml:space="preserve"> effective program and problem resolution</w:t>
      </w:r>
      <w:r w:rsidR="004426BD">
        <w:rPr>
          <w:rFonts w:ascii="Times New Roman" w:hAnsi="Times New Roman" w:cs="Times New Roman"/>
        </w:rPr>
        <w:t xml:space="preserve">s.  He further provided Customer Satisfaction survey data and follow-up actions for BH and DD that had been reviewed by Senior Leadership Team.  </w:t>
      </w:r>
      <w:r w:rsidR="004426BD" w:rsidRPr="004426BD">
        <w:rPr>
          <w:rFonts w:ascii="Times New Roman" w:hAnsi="Times New Roman" w:cs="Times New Roman"/>
          <w:b/>
        </w:rPr>
        <w:t>Moved by Camara, 2</w:t>
      </w:r>
      <w:r w:rsidR="004426BD" w:rsidRPr="004426BD">
        <w:rPr>
          <w:rFonts w:ascii="Times New Roman" w:hAnsi="Times New Roman" w:cs="Times New Roman"/>
          <w:b/>
          <w:vertAlign w:val="superscript"/>
        </w:rPr>
        <w:t>nd</w:t>
      </w:r>
      <w:r w:rsidR="004426BD" w:rsidRPr="004426BD">
        <w:rPr>
          <w:rFonts w:ascii="Times New Roman" w:hAnsi="Times New Roman" w:cs="Times New Roman"/>
          <w:b/>
        </w:rPr>
        <w:t xml:space="preserve"> by Brock/Fowler</w:t>
      </w:r>
      <w:r w:rsidR="004426BD">
        <w:rPr>
          <w:rFonts w:ascii="Times New Roman" w:hAnsi="Times New Roman" w:cs="Times New Roman"/>
        </w:rPr>
        <w:t xml:space="preserve"> to accept the report of the ED.  Unanimously approved.</w:t>
      </w:r>
    </w:p>
    <w:p w:rsidR="00577E61" w:rsidRDefault="00577E61" w:rsidP="00577E61">
      <w:pPr>
        <w:pStyle w:val="ListParagraph"/>
        <w:numPr>
          <w:ilvl w:val="0"/>
          <w:numId w:val="7"/>
        </w:numPr>
        <w:spacing w:after="100" w:afterAutospacing="1"/>
        <w:jc w:val="both"/>
        <w:rPr>
          <w:rFonts w:ascii="Times New Roman" w:hAnsi="Times New Roman" w:cs="Times New Roman"/>
        </w:rPr>
      </w:pPr>
      <w:r>
        <w:rPr>
          <w:rFonts w:ascii="Times New Roman" w:hAnsi="Times New Roman" w:cs="Times New Roman"/>
        </w:rPr>
        <w:t>Board Business</w:t>
      </w:r>
    </w:p>
    <w:p w:rsidR="005B7C8B" w:rsidRDefault="00577E61" w:rsidP="004426BD">
      <w:pPr>
        <w:pStyle w:val="ListParagraph"/>
        <w:numPr>
          <w:ilvl w:val="1"/>
          <w:numId w:val="7"/>
        </w:numPr>
        <w:spacing w:after="100" w:afterAutospacing="1"/>
        <w:jc w:val="both"/>
        <w:rPr>
          <w:rFonts w:ascii="Times New Roman" w:hAnsi="Times New Roman" w:cs="Times New Roman"/>
        </w:rPr>
      </w:pPr>
      <w:r>
        <w:rPr>
          <w:rFonts w:ascii="Times New Roman" w:hAnsi="Times New Roman" w:cs="Times New Roman"/>
        </w:rPr>
        <w:t xml:space="preserve"> </w:t>
      </w:r>
      <w:r w:rsidR="00A91B3A">
        <w:rPr>
          <w:rFonts w:ascii="Times New Roman" w:hAnsi="Times New Roman" w:cs="Times New Roman"/>
        </w:rPr>
        <w:t xml:space="preserve">Report of the </w:t>
      </w:r>
      <w:r w:rsidR="004426BD">
        <w:rPr>
          <w:rFonts w:ascii="Times New Roman" w:hAnsi="Times New Roman" w:cs="Times New Roman"/>
        </w:rPr>
        <w:t>Readiness Assessment training provided to the Board by the Senior Leadership Team on July 31, 2013.  The board thanked the ED and staff for valuable insight that was provided through the training.</w:t>
      </w:r>
    </w:p>
    <w:p w:rsidR="005B7C8B" w:rsidRDefault="005B7C8B" w:rsidP="00B8247A">
      <w:pPr>
        <w:pStyle w:val="ListParagraph"/>
        <w:spacing w:after="100" w:afterAutospacing="1"/>
        <w:ind w:left="1800"/>
        <w:jc w:val="both"/>
        <w:rPr>
          <w:rFonts w:ascii="Times New Roman" w:hAnsi="Times New Roman" w:cs="Times New Roman"/>
        </w:rPr>
      </w:pPr>
    </w:p>
    <w:p w:rsidR="00E74D01" w:rsidRDefault="005B7C8B" w:rsidP="005B7C8B">
      <w:pPr>
        <w:pStyle w:val="ListParagraph"/>
        <w:numPr>
          <w:ilvl w:val="1"/>
          <w:numId w:val="7"/>
        </w:numPr>
        <w:spacing w:after="100" w:afterAutospacing="1"/>
        <w:jc w:val="both"/>
        <w:rPr>
          <w:rFonts w:ascii="Times New Roman" w:hAnsi="Times New Roman" w:cs="Times New Roman"/>
        </w:rPr>
      </w:pPr>
      <w:r>
        <w:rPr>
          <w:rFonts w:ascii="Times New Roman" w:hAnsi="Times New Roman" w:cs="Times New Roman"/>
        </w:rPr>
        <w:t xml:space="preserve"> </w:t>
      </w:r>
      <w:r w:rsidR="004426BD">
        <w:rPr>
          <w:rFonts w:ascii="Times New Roman" w:hAnsi="Times New Roman" w:cs="Times New Roman"/>
        </w:rPr>
        <w:t>Letter to DHH Secretary to request Readiness Assessment – Moved by Camara, 2</w:t>
      </w:r>
      <w:r w:rsidR="004426BD" w:rsidRPr="004426BD">
        <w:rPr>
          <w:rFonts w:ascii="Times New Roman" w:hAnsi="Times New Roman" w:cs="Times New Roman"/>
          <w:vertAlign w:val="superscript"/>
        </w:rPr>
        <w:t>nd</w:t>
      </w:r>
      <w:r w:rsidR="004426BD">
        <w:rPr>
          <w:rFonts w:ascii="Times New Roman" w:hAnsi="Times New Roman" w:cs="Times New Roman"/>
        </w:rPr>
        <w:t xml:space="preserve"> by </w:t>
      </w:r>
      <w:proofErr w:type="gramStart"/>
      <w:r w:rsidR="004426BD">
        <w:rPr>
          <w:rFonts w:ascii="Times New Roman" w:hAnsi="Times New Roman" w:cs="Times New Roman"/>
        </w:rPr>
        <w:t xml:space="preserve">Fowler </w:t>
      </w:r>
      <w:r w:rsidR="00C94E03">
        <w:rPr>
          <w:rFonts w:ascii="Times New Roman" w:hAnsi="Times New Roman" w:cs="Times New Roman"/>
        </w:rPr>
        <w:t xml:space="preserve"> </w:t>
      </w:r>
      <w:r w:rsidR="004426BD">
        <w:rPr>
          <w:rFonts w:ascii="Times New Roman" w:hAnsi="Times New Roman" w:cs="Times New Roman"/>
        </w:rPr>
        <w:t>to</w:t>
      </w:r>
      <w:proofErr w:type="gramEnd"/>
      <w:r w:rsidR="004426BD">
        <w:rPr>
          <w:rFonts w:ascii="Times New Roman" w:hAnsi="Times New Roman" w:cs="Times New Roman"/>
        </w:rPr>
        <w:t xml:space="preserve"> adopt the draft letter for submission to Secretary Kliebert.</w:t>
      </w:r>
      <w:r w:rsidR="00C94E03">
        <w:rPr>
          <w:rFonts w:ascii="Times New Roman" w:hAnsi="Times New Roman" w:cs="Times New Roman"/>
        </w:rPr>
        <w:t xml:space="preserve"> Unanimously approved.</w:t>
      </w:r>
    </w:p>
    <w:p w:rsidR="004426BD" w:rsidRDefault="004426BD" w:rsidP="004426BD">
      <w:pPr>
        <w:pStyle w:val="ListParagraph"/>
        <w:spacing w:after="100" w:afterAutospacing="1"/>
        <w:ind w:left="1080"/>
        <w:jc w:val="both"/>
        <w:rPr>
          <w:rFonts w:ascii="Times New Roman" w:hAnsi="Times New Roman" w:cs="Times New Roman"/>
        </w:rPr>
      </w:pPr>
    </w:p>
    <w:p w:rsidR="005371AF" w:rsidRPr="00E74D01" w:rsidRDefault="005371AF" w:rsidP="00E74D01">
      <w:pPr>
        <w:spacing w:after="100" w:afterAutospacing="1"/>
        <w:jc w:val="both"/>
        <w:rPr>
          <w:rFonts w:ascii="Times New Roman" w:hAnsi="Times New Roman" w:cs="Times New Roman"/>
        </w:rPr>
      </w:pPr>
      <w:r w:rsidRPr="00E74D01">
        <w:rPr>
          <w:rFonts w:ascii="Times New Roman" w:hAnsi="Times New Roman" w:cs="Times New Roman"/>
          <w:b/>
        </w:rPr>
        <w:t>Old Business</w:t>
      </w:r>
    </w:p>
    <w:p w:rsidR="0045624B" w:rsidRDefault="004426BD" w:rsidP="002F29D1">
      <w:pPr>
        <w:pStyle w:val="ListParagraph"/>
        <w:numPr>
          <w:ilvl w:val="0"/>
          <w:numId w:val="9"/>
        </w:numPr>
        <w:spacing w:after="100" w:afterAutospacing="1"/>
        <w:jc w:val="both"/>
        <w:rPr>
          <w:rFonts w:ascii="Times New Roman" w:hAnsi="Times New Roman" w:cs="Times New Roman"/>
        </w:rPr>
      </w:pPr>
      <w:r>
        <w:rPr>
          <w:rFonts w:ascii="Times New Roman" w:hAnsi="Times New Roman" w:cs="Times New Roman"/>
        </w:rPr>
        <w:t xml:space="preserve">Readiness Assessment – Russell Semon informed the board of the status of Readiness Assessment in other districts and offered suggestions for how the </w:t>
      </w:r>
      <w:proofErr w:type="gramStart"/>
      <w:r>
        <w:rPr>
          <w:rFonts w:ascii="Times New Roman" w:hAnsi="Times New Roman" w:cs="Times New Roman"/>
        </w:rPr>
        <w:t>board  can</w:t>
      </w:r>
      <w:proofErr w:type="gramEnd"/>
      <w:r>
        <w:rPr>
          <w:rFonts w:ascii="Times New Roman" w:hAnsi="Times New Roman" w:cs="Times New Roman"/>
        </w:rPr>
        <w:t xml:space="preserve"> present information to the Assessment team.  In identifying board members that need </w:t>
      </w:r>
      <w:r w:rsidR="00304706">
        <w:rPr>
          <w:rFonts w:ascii="Times New Roman" w:hAnsi="Times New Roman" w:cs="Times New Roman"/>
        </w:rPr>
        <w:t>to be in attendance:  Officers are required, others are invited to attend.  The following assignments were accepted for those attending the RA:</w:t>
      </w:r>
    </w:p>
    <w:p w:rsidR="00304706" w:rsidRDefault="00586C3B" w:rsidP="00304706">
      <w:pPr>
        <w:pStyle w:val="ListParagraph"/>
        <w:numPr>
          <w:ilvl w:val="0"/>
          <w:numId w:val="17"/>
        </w:numPr>
        <w:spacing w:after="100" w:afterAutospacing="1"/>
        <w:jc w:val="both"/>
        <w:rPr>
          <w:rFonts w:ascii="Times New Roman" w:hAnsi="Times New Roman" w:cs="Times New Roman"/>
        </w:rPr>
      </w:pPr>
      <w:r>
        <w:rPr>
          <w:rFonts w:ascii="Times New Roman" w:hAnsi="Times New Roman" w:cs="Times New Roman"/>
        </w:rPr>
        <w:lastRenderedPageBreak/>
        <w:t>Fred Jones – describe the process leading up to phase I (bylaws, governing policies, board recruitment, etc.)</w:t>
      </w:r>
    </w:p>
    <w:p w:rsidR="00586C3B" w:rsidRDefault="00586C3B" w:rsidP="00304706">
      <w:pPr>
        <w:pStyle w:val="ListParagraph"/>
        <w:numPr>
          <w:ilvl w:val="0"/>
          <w:numId w:val="17"/>
        </w:numPr>
        <w:spacing w:after="100" w:afterAutospacing="1"/>
        <w:jc w:val="both"/>
        <w:rPr>
          <w:rFonts w:ascii="Times New Roman" w:hAnsi="Times New Roman" w:cs="Times New Roman"/>
        </w:rPr>
      </w:pPr>
      <w:r>
        <w:rPr>
          <w:rFonts w:ascii="Times New Roman" w:hAnsi="Times New Roman" w:cs="Times New Roman"/>
        </w:rPr>
        <w:t>Chris Nolen – describe the orientation process for the ED, orientation process for new board members (succession plan).</w:t>
      </w:r>
    </w:p>
    <w:p w:rsidR="00586C3B" w:rsidRDefault="00586C3B" w:rsidP="00304706">
      <w:pPr>
        <w:pStyle w:val="ListParagraph"/>
        <w:numPr>
          <w:ilvl w:val="0"/>
          <w:numId w:val="17"/>
        </w:numPr>
        <w:spacing w:after="100" w:afterAutospacing="1"/>
        <w:jc w:val="both"/>
        <w:rPr>
          <w:rFonts w:ascii="Times New Roman" w:hAnsi="Times New Roman" w:cs="Times New Roman"/>
        </w:rPr>
      </w:pPr>
      <w:r>
        <w:rPr>
          <w:rFonts w:ascii="Times New Roman" w:hAnsi="Times New Roman" w:cs="Times New Roman"/>
        </w:rPr>
        <w:t>Dee Fowler – Describe how the board implement Policy Governance (ED reports on Executive Limits, review of Governance Policies, monitoring tools, etc.)</w:t>
      </w:r>
    </w:p>
    <w:p w:rsidR="00586C3B" w:rsidRDefault="00586C3B" w:rsidP="00304706">
      <w:pPr>
        <w:pStyle w:val="ListParagraph"/>
        <w:numPr>
          <w:ilvl w:val="0"/>
          <w:numId w:val="17"/>
        </w:numPr>
        <w:spacing w:after="100" w:afterAutospacing="1"/>
        <w:jc w:val="both"/>
        <w:rPr>
          <w:rFonts w:ascii="Times New Roman" w:hAnsi="Times New Roman" w:cs="Times New Roman"/>
        </w:rPr>
      </w:pPr>
      <w:r>
        <w:rPr>
          <w:rFonts w:ascii="Times New Roman" w:hAnsi="Times New Roman" w:cs="Times New Roman"/>
        </w:rPr>
        <w:t>Ora Rice – Describe the process for developing the ENDS</w:t>
      </w:r>
    </w:p>
    <w:p w:rsidR="00C50B6B" w:rsidRDefault="00C50B6B" w:rsidP="00304706">
      <w:pPr>
        <w:pStyle w:val="ListParagraph"/>
        <w:spacing w:after="100" w:afterAutospacing="1"/>
        <w:ind w:left="360"/>
        <w:jc w:val="both"/>
        <w:rPr>
          <w:rFonts w:ascii="Times New Roman" w:hAnsi="Times New Roman" w:cs="Times New Roman"/>
        </w:rPr>
      </w:pPr>
    </w:p>
    <w:p w:rsidR="00C50B6B" w:rsidRDefault="00C50B6B" w:rsidP="00C50B6B">
      <w:pPr>
        <w:pStyle w:val="ListParagraph"/>
        <w:spacing w:after="100" w:afterAutospacing="1"/>
        <w:ind w:left="0"/>
        <w:jc w:val="both"/>
        <w:rPr>
          <w:rFonts w:ascii="Times New Roman" w:hAnsi="Times New Roman" w:cs="Times New Roman"/>
        </w:rPr>
      </w:pPr>
      <w:r>
        <w:rPr>
          <w:rFonts w:ascii="Times New Roman" w:hAnsi="Times New Roman" w:cs="Times New Roman"/>
        </w:rPr>
        <w:t>Announcements – The ED will send the new Travel forms to board members.  The first quarterly report for July, August, September will be due at the September board meet.</w:t>
      </w:r>
    </w:p>
    <w:p w:rsidR="00FF5607" w:rsidRPr="002F29D1" w:rsidRDefault="00FF5607" w:rsidP="0063545E">
      <w:pPr>
        <w:spacing w:after="100" w:afterAutospacing="1"/>
        <w:jc w:val="both"/>
        <w:rPr>
          <w:rFonts w:ascii="Times New Roman" w:hAnsi="Times New Roman" w:cs="Times New Roman"/>
          <w:b/>
        </w:rPr>
      </w:pPr>
      <w:r w:rsidRPr="00BD05F1">
        <w:rPr>
          <w:rFonts w:ascii="Times New Roman" w:hAnsi="Times New Roman" w:cs="Times New Roman"/>
          <w:b/>
        </w:rPr>
        <w:t xml:space="preserve">Next Meeting </w:t>
      </w:r>
      <w:proofErr w:type="gramStart"/>
      <w:r w:rsidRPr="00BD05F1">
        <w:rPr>
          <w:rFonts w:ascii="Times New Roman" w:hAnsi="Times New Roman" w:cs="Times New Roman"/>
          <w:b/>
        </w:rPr>
        <w:t>Date</w:t>
      </w:r>
      <w:r w:rsidRPr="00BD05F1">
        <w:rPr>
          <w:rFonts w:ascii="Times New Roman" w:hAnsi="Times New Roman" w:cs="Times New Roman"/>
        </w:rPr>
        <w:t xml:space="preserve"> </w:t>
      </w:r>
      <w:r w:rsidR="00EC5D8E">
        <w:rPr>
          <w:rFonts w:ascii="Times New Roman" w:hAnsi="Times New Roman" w:cs="Times New Roman"/>
        </w:rPr>
        <w:t xml:space="preserve"> -</w:t>
      </w:r>
      <w:proofErr w:type="gramEnd"/>
      <w:r w:rsidR="0063545E">
        <w:rPr>
          <w:rFonts w:ascii="Times New Roman" w:hAnsi="Times New Roman" w:cs="Times New Roman"/>
        </w:rPr>
        <w:t xml:space="preserve"> </w:t>
      </w:r>
      <w:r w:rsidR="00842C3F">
        <w:rPr>
          <w:rFonts w:ascii="Times New Roman" w:hAnsi="Times New Roman" w:cs="Times New Roman"/>
        </w:rPr>
        <w:t>T</w:t>
      </w:r>
      <w:r w:rsidR="00AD7B7F">
        <w:rPr>
          <w:rFonts w:ascii="Times New Roman" w:hAnsi="Times New Roman" w:cs="Times New Roman"/>
        </w:rPr>
        <w:t xml:space="preserve">he next </w:t>
      </w:r>
      <w:r w:rsidR="00842C3F">
        <w:rPr>
          <w:rFonts w:ascii="Times New Roman" w:hAnsi="Times New Roman" w:cs="Times New Roman"/>
        </w:rPr>
        <w:t>meeting</w:t>
      </w:r>
      <w:r w:rsidR="00AD7B7F">
        <w:rPr>
          <w:rFonts w:ascii="Times New Roman" w:hAnsi="Times New Roman" w:cs="Times New Roman"/>
        </w:rPr>
        <w:t xml:space="preserve"> date for </w:t>
      </w:r>
      <w:r w:rsidR="00842C3F">
        <w:rPr>
          <w:rFonts w:ascii="Times New Roman" w:hAnsi="Times New Roman" w:cs="Times New Roman"/>
        </w:rPr>
        <w:t xml:space="preserve">the Board </w:t>
      </w:r>
      <w:r w:rsidR="00AD7B7F">
        <w:rPr>
          <w:rFonts w:ascii="Times New Roman" w:hAnsi="Times New Roman" w:cs="Times New Roman"/>
        </w:rPr>
        <w:t xml:space="preserve">will be </w:t>
      </w:r>
      <w:r w:rsidR="00842C3F">
        <w:rPr>
          <w:rFonts w:ascii="Times New Roman" w:hAnsi="Times New Roman" w:cs="Times New Roman"/>
          <w:b/>
        </w:rPr>
        <w:t xml:space="preserve">Monday, </w:t>
      </w:r>
      <w:r w:rsidR="00C50B6B">
        <w:rPr>
          <w:rFonts w:ascii="Times New Roman" w:hAnsi="Times New Roman" w:cs="Times New Roman"/>
          <w:b/>
        </w:rPr>
        <w:t>September 16, 2013</w:t>
      </w:r>
      <w:r w:rsidR="00842C3F">
        <w:rPr>
          <w:rFonts w:ascii="Times New Roman" w:hAnsi="Times New Roman" w:cs="Times New Roman"/>
          <w:b/>
        </w:rPr>
        <w:t xml:space="preserve"> @ 5:30 pm.</w:t>
      </w:r>
      <w:r w:rsidR="00522309">
        <w:rPr>
          <w:rFonts w:ascii="Times New Roman" w:hAnsi="Times New Roman" w:cs="Times New Roman"/>
        </w:rPr>
        <w:t xml:space="preserve">  </w:t>
      </w:r>
      <w:r w:rsidR="00360C67">
        <w:rPr>
          <w:rFonts w:ascii="Times New Roman" w:hAnsi="Times New Roman" w:cs="Times New Roman"/>
        </w:rPr>
        <w:t xml:space="preserve"> </w:t>
      </w:r>
      <w:proofErr w:type="gramStart"/>
      <w:r w:rsidR="00360C67">
        <w:rPr>
          <w:rFonts w:ascii="Times New Roman" w:hAnsi="Times New Roman" w:cs="Times New Roman"/>
        </w:rPr>
        <w:t>Unanimously approved.</w:t>
      </w:r>
      <w:proofErr w:type="gramEnd"/>
      <w:r w:rsidR="002F29D1">
        <w:rPr>
          <w:rFonts w:ascii="Times New Roman" w:hAnsi="Times New Roman" w:cs="Times New Roman"/>
        </w:rPr>
        <w:t xml:space="preserve">   </w:t>
      </w:r>
    </w:p>
    <w:p w:rsidR="00FF5607" w:rsidRPr="00BD05F1" w:rsidRDefault="00843503" w:rsidP="00FF5607">
      <w:pPr>
        <w:spacing w:after="100" w:afterAutospacing="1"/>
        <w:jc w:val="both"/>
        <w:rPr>
          <w:rFonts w:ascii="Times New Roman" w:hAnsi="Times New Roman" w:cs="Times New Roman"/>
          <w:b/>
        </w:rPr>
      </w:pPr>
      <w:r>
        <w:rPr>
          <w:rFonts w:ascii="Times New Roman" w:hAnsi="Times New Roman" w:cs="Times New Roman"/>
          <w:b/>
        </w:rPr>
        <w:t xml:space="preserve">Adjournment - </w:t>
      </w:r>
      <w:r w:rsidR="0063545E" w:rsidRPr="00843503">
        <w:rPr>
          <w:rFonts w:ascii="Times New Roman" w:hAnsi="Times New Roman" w:cs="Times New Roman"/>
        </w:rPr>
        <w:t xml:space="preserve">Moved by </w:t>
      </w:r>
      <w:r w:rsidR="00C50B6B">
        <w:rPr>
          <w:rFonts w:ascii="Times New Roman" w:hAnsi="Times New Roman" w:cs="Times New Roman"/>
        </w:rPr>
        <w:t>Fowler</w:t>
      </w:r>
      <w:r w:rsidR="0063545E" w:rsidRPr="00843503">
        <w:rPr>
          <w:rFonts w:ascii="Times New Roman" w:hAnsi="Times New Roman" w:cs="Times New Roman"/>
        </w:rPr>
        <w:t xml:space="preserve">, </w:t>
      </w:r>
      <w:r w:rsidR="00B8247A">
        <w:rPr>
          <w:rFonts w:ascii="Times New Roman" w:hAnsi="Times New Roman" w:cs="Times New Roman"/>
        </w:rPr>
        <w:t>2</w:t>
      </w:r>
      <w:r w:rsidR="00B8247A" w:rsidRPr="00B8247A">
        <w:rPr>
          <w:rFonts w:ascii="Times New Roman" w:hAnsi="Times New Roman" w:cs="Times New Roman"/>
          <w:vertAlign w:val="superscript"/>
        </w:rPr>
        <w:t>nd</w:t>
      </w:r>
      <w:r w:rsidR="00B8247A">
        <w:rPr>
          <w:rFonts w:ascii="Times New Roman" w:hAnsi="Times New Roman" w:cs="Times New Roman"/>
        </w:rPr>
        <w:t xml:space="preserve"> by </w:t>
      </w:r>
      <w:r w:rsidR="00C50B6B">
        <w:rPr>
          <w:rFonts w:ascii="Times New Roman" w:hAnsi="Times New Roman" w:cs="Times New Roman"/>
        </w:rPr>
        <w:t>Brock</w:t>
      </w:r>
      <w:r w:rsidR="00024225" w:rsidRPr="00843503">
        <w:rPr>
          <w:rFonts w:ascii="Times New Roman" w:hAnsi="Times New Roman" w:cs="Times New Roman"/>
        </w:rPr>
        <w:t xml:space="preserve"> to</w:t>
      </w:r>
      <w:r w:rsidR="00FF5607" w:rsidRPr="00843503">
        <w:rPr>
          <w:rFonts w:ascii="Times New Roman" w:hAnsi="Times New Roman" w:cs="Times New Roman"/>
        </w:rPr>
        <w:t xml:space="preserve"> adjourn</w:t>
      </w:r>
      <w:r w:rsidR="00024225" w:rsidRPr="00843503">
        <w:rPr>
          <w:rFonts w:ascii="Times New Roman" w:hAnsi="Times New Roman" w:cs="Times New Roman"/>
        </w:rPr>
        <w:t xml:space="preserve"> at </w:t>
      </w:r>
      <w:r w:rsidR="00E74D01">
        <w:rPr>
          <w:rFonts w:ascii="Times New Roman" w:hAnsi="Times New Roman" w:cs="Times New Roman"/>
        </w:rPr>
        <w:t>7:</w:t>
      </w:r>
      <w:r w:rsidR="00C50B6B">
        <w:rPr>
          <w:rFonts w:ascii="Times New Roman" w:hAnsi="Times New Roman" w:cs="Times New Roman"/>
        </w:rPr>
        <w:t>40</w:t>
      </w:r>
      <w:r w:rsidR="00FF5607" w:rsidRPr="00843503">
        <w:rPr>
          <w:rFonts w:ascii="Times New Roman" w:hAnsi="Times New Roman" w:cs="Times New Roman"/>
        </w:rPr>
        <w:t xml:space="preserve"> p.m.</w:t>
      </w:r>
    </w:p>
    <w:p w:rsidR="00FF5607" w:rsidRPr="00BD05F1" w:rsidRDefault="00FF5607" w:rsidP="00FF5607">
      <w:pPr>
        <w:spacing w:after="100" w:afterAutospacing="1"/>
        <w:jc w:val="both"/>
        <w:rPr>
          <w:rFonts w:ascii="Times New Roman" w:hAnsi="Times New Roman" w:cs="Times New Roman"/>
          <w:sz w:val="24"/>
          <w:szCs w:val="24"/>
        </w:rPr>
      </w:pPr>
      <w:r w:rsidRPr="00BD05F1">
        <w:rPr>
          <w:rFonts w:ascii="Times New Roman" w:hAnsi="Times New Roman" w:cs="Times New Roman"/>
          <w:sz w:val="24"/>
          <w:szCs w:val="24"/>
        </w:rPr>
        <w:t>Respectfully submitted</w:t>
      </w:r>
      <w:r w:rsidRPr="00BD05F1">
        <w:rPr>
          <w:rFonts w:ascii="Brush Script MT" w:hAnsi="Brush Script MT" w:cs="Times New Roman"/>
          <w:sz w:val="24"/>
          <w:szCs w:val="24"/>
        </w:rPr>
        <w:t xml:space="preserve">, </w:t>
      </w:r>
      <w:r w:rsidRPr="00BD05F1">
        <w:rPr>
          <w:rFonts w:ascii="Brush Script MT" w:hAnsi="Brush Script MT" w:cs="Times New Roman"/>
          <w:sz w:val="32"/>
          <w:szCs w:val="32"/>
        </w:rPr>
        <w:t>Njeri Camara</w:t>
      </w:r>
      <w:r w:rsidRPr="00BD05F1">
        <w:rPr>
          <w:rFonts w:ascii="Times New Roman" w:hAnsi="Times New Roman" w:cs="Times New Roman"/>
          <w:sz w:val="24"/>
          <w:szCs w:val="24"/>
        </w:rPr>
        <w:t>, Secretary</w:t>
      </w:r>
    </w:p>
    <w:sectPr w:rsidR="00FF5607" w:rsidRPr="00BD05F1" w:rsidSect="00FF5607">
      <w:footerReference w:type="default" r:id="rId8"/>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77D" w:rsidRDefault="00E9677D" w:rsidP="006E230D">
      <w:pPr>
        <w:spacing w:after="0" w:line="240" w:lineRule="auto"/>
      </w:pPr>
      <w:r>
        <w:separator/>
      </w:r>
    </w:p>
  </w:endnote>
  <w:endnote w:type="continuationSeparator" w:id="1">
    <w:p w:rsidR="00E9677D" w:rsidRDefault="00E9677D" w:rsidP="006E2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ush Script MT">
    <w:altName w:val="Pristina"/>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1954"/>
      <w:docPartObj>
        <w:docPartGallery w:val="Page Numbers (Bottom of Page)"/>
        <w:docPartUnique/>
      </w:docPartObj>
    </w:sdtPr>
    <w:sdtContent>
      <w:p w:rsidR="004426BD" w:rsidRDefault="00A66573">
        <w:pPr>
          <w:pStyle w:val="Footer"/>
          <w:jc w:val="center"/>
        </w:pPr>
        <w:fldSimple w:instr=" PAGE   \* MERGEFORMAT ">
          <w:r w:rsidR="005458A3">
            <w:rPr>
              <w:noProof/>
            </w:rPr>
            <w:t>1</w:t>
          </w:r>
        </w:fldSimple>
      </w:p>
    </w:sdtContent>
  </w:sdt>
  <w:p w:rsidR="004426BD" w:rsidRDefault="00442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77D" w:rsidRDefault="00E9677D" w:rsidP="006E230D">
      <w:pPr>
        <w:spacing w:after="0" w:line="240" w:lineRule="auto"/>
      </w:pPr>
      <w:r>
        <w:separator/>
      </w:r>
    </w:p>
  </w:footnote>
  <w:footnote w:type="continuationSeparator" w:id="1">
    <w:p w:rsidR="00E9677D" w:rsidRDefault="00E9677D" w:rsidP="006E23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AD0"/>
    <w:multiLevelType w:val="hybridMultilevel"/>
    <w:tmpl w:val="2D4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F6E39"/>
    <w:multiLevelType w:val="hybridMultilevel"/>
    <w:tmpl w:val="4E520116"/>
    <w:lvl w:ilvl="0" w:tplc="BE626C06">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1A57CF"/>
    <w:multiLevelType w:val="hybridMultilevel"/>
    <w:tmpl w:val="686668F6"/>
    <w:lvl w:ilvl="0" w:tplc="951E0454">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175070"/>
    <w:multiLevelType w:val="hybridMultilevel"/>
    <w:tmpl w:val="2102A4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9D722E"/>
    <w:multiLevelType w:val="hybridMultilevel"/>
    <w:tmpl w:val="DB667C38"/>
    <w:lvl w:ilvl="0" w:tplc="1266120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717E9"/>
    <w:multiLevelType w:val="hybridMultilevel"/>
    <w:tmpl w:val="0B0E9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FE450E"/>
    <w:multiLevelType w:val="hybridMultilevel"/>
    <w:tmpl w:val="FF982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2D311A"/>
    <w:multiLevelType w:val="hybridMultilevel"/>
    <w:tmpl w:val="9A0A09FE"/>
    <w:lvl w:ilvl="0" w:tplc="AE22D03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0F733E"/>
    <w:multiLevelType w:val="hybridMultilevel"/>
    <w:tmpl w:val="6B4E1CB8"/>
    <w:lvl w:ilvl="0" w:tplc="2126189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D33AAC"/>
    <w:multiLevelType w:val="hybridMultilevel"/>
    <w:tmpl w:val="0DC0E9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773C14"/>
    <w:multiLevelType w:val="hybridMultilevel"/>
    <w:tmpl w:val="3A7E60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5A2605"/>
    <w:multiLevelType w:val="hybridMultilevel"/>
    <w:tmpl w:val="7466EA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4A0DBF"/>
    <w:multiLevelType w:val="hybridMultilevel"/>
    <w:tmpl w:val="2BA02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29182F"/>
    <w:multiLevelType w:val="hybridMultilevel"/>
    <w:tmpl w:val="F6EE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DA3285"/>
    <w:multiLevelType w:val="hybridMultilevel"/>
    <w:tmpl w:val="C5B68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B8C2AA5"/>
    <w:multiLevelType w:val="hybridMultilevel"/>
    <w:tmpl w:val="A0043CB2"/>
    <w:lvl w:ilvl="0" w:tplc="62781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B21BF6"/>
    <w:multiLevelType w:val="hybridMultilevel"/>
    <w:tmpl w:val="CBD2EF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13"/>
  </w:num>
  <w:num w:numId="4">
    <w:abstractNumId w:val="4"/>
  </w:num>
  <w:num w:numId="5">
    <w:abstractNumId w:val="15"/>
  </w:num>
  <w:num w:numId="6">
    <w:abstractNumId w:val="9"/>
  </w:num>
  <w:num w:numId="7">
    <w:abstractNumId w:val="1"/>
  </w:num>
  <w:num w:numId="8">
    <w:abstractNumId w:val="2"/>
  </w:num>
  <w:num w:numId="9">
    <w:abstractNumId w:val="8"/>
  </w:num>
  <w:num w:numId="10">
    <w:abstractNumId w:val="6"/>
  </w:num>
  <w:num w:numId="11">
    <w:abstractNumId w:val="5"/>
  </w:num>
  <w:num w:numId="12">
    <w:abstractNumId w:val="12"/>
  </w:num>
  <w:num w:numId="13">
    <w:abstractNumId w:val="10"/>
  </w:num>
  <w:num w:numId="14">
    <w:abstractNumId w:val="16"/>
  </w:num>
  <w:num w:numId="15">
    <w:abstractNumId w:val="11"/>
  </w:num>
  <w:num w:numId="16">
    <w:abstractNumId w:val="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55C1"/>
    <w:rsid w:val="00000B71"/>
    <w:rsid w:val="000019A7"/>
    <w:rsid w:val="00001A8C"/>
    <w:rsid w:val="0001546A"/>
    <w:rsid w:val="00015513"/>
    <w:rsid w:val="00022421"/>
    <w:rsid w:val="00024225"/>
    <w:rsid w:val="000562D7"/>
    <w:rsid w:val="00063DC4"/>
    <w:rsid w:val="00064517"/>
    <w:rsid w:val="000648F1"/>
    <w:rsid w:val="00086157"/>
    <w:rsid w:val="00087C5E"/>
    <w:rsid w:val="00093293"/>
    <w:rsid w:val="000A4F84"/>
    <w:rsid w:val="000B0452"/>
    <w:rsid w:val="000B4071"/>
    <w:rsid w:val="000B6B69"/>
    <w:rsid w:val="000D1842"/>
    <w:rsid w:val="000E14CC"/>
    <w:rsid w:val="001317DD"/>
    <w:rsid w:val="001343D9"/>
    <w:rsid w:val="00145213"/>
    <w:rsid w:val="0015726A"/>
    <w:rsid w:val="00171BBE"/>
    <w:rsid w:val="001745E1"/>
    <w:rsid w:val="001917F6"/>
    <w:rsid w:val="001A3286"/>
    <w:rsid w:val="001F5504"/>
    <w:rsid w:val="001F60E8"/>
    <w:rsid w:val="00202184"/>
    <w:rsid w:val="002333FE"/>
    <w:rsid w:val="0024084C"/>
    <w:rsid w:val="002442EE"/>
    <w:rsid w:val="0024615B"/>
    <w:rsid w:val="00264124"/>
    <w:rsid w:val="00272FB2"/>
    <w:rsid w:val="002A4681"/>
    <w:rsid w:val="002B1257"/>
    <w:rsid w:val="002D4B3B"/>
    <w:rsid w:val="002D5031"/>
    <w:rsid w:val="002E278C"/>
    <w:rsid w:val="002F29D1"/>
    <w:rsid w:val="00304706"/>
    <w:rsid w:val="0031392B"/>
    <w:rsid w:val="00317E14"/>
    <w:rsid w:val="003255C1"/>
    <w:rsid w:val="003331FE"/>
    <w:rsid w:val="00335F76"/>
    <w:rsid w:val="0034410A"/>
    <w:rsid w:val="003523BC"/>
    <w:rsid w:val="00360C67"/>
    <w:rsid w:val="00362BAC"/>
    <w:rsid w:val="00363131"/>
    <w:rsid w:val="0036521B"/>
    <w:rsid w:val="0037235A"/>
    <w:rsid w:val="0039213F"/>
    <w:rsid w:val="003F4D19"/>
    <w:rsid w:val="00413DBB"/>
    <w:rsid w:val="00416208"/>
    <w:rsid w:val="004276EF"/>
    <w:rsid w:val="00440EE1"/>
    <w:rsid w:val="004426BD"/>
    <w:rsid w:val="00443C3B"/>
    <w:rsid w:val="0045624B"/>
    <w:rsid w:val="0047218A"/>
    <w:rsid w:val="00483B09"/>
    <w:rsid w:val="0049170F"/>
    <w:rsid w:val="004B1F60"/>
    <w:rsid w:val="004C293B"/>
    <w:rsid w:val="004C6555"/>
    <w:rsid w:val="004E73F6"/>
    <w:rsid w:val="00502DD3"/>
    <w:rsid w:val="0050568D"/>
    <w:rsid w:val="00506EC8"/>
    <w:rsid w:val="00522309"/>
    <w:rsid w:val="00535374"/>
    <w:rsid w:val="005371AF"/>
    <w:rsid w:val="005458A3"/>
    <w:rsid w:val="00566607"/>
    <w:rsid w:val="00570826"/>
    <w:rsid w:val="00575016"/>
    <w:rsid w:val="00577E61"/>
    <w:rsid w:val="00583666"/>
    <w:rsid w:val="00586C3B"/>
    <w:rsid w:val="00597086"/>
    <w:rsid w:val="005A6AC6"/>
    <w:rsid w:val="005B184A"/>
    <w:rsid w:val="005B7525"/>
    <w:rsid w:val="005B7C8B"/>
    <w:rsid w:val="005F4B48"/>
    <w:rsid w:val="006243AC"/>
    <w:rsid w:val="0063545E"/>
    <w:rsid w:val="006411E1"/>
    <w:rsid w:val="00642218"/>
    <w:rsid w:val="006555CB"/>
    <w:rsid w:val="0066396E"/>
    <w:rsid w:val="006651CC"/>
    <w:rsid w:val="00665809"/>
    <w:rsid w:val="00671D88"/>
    <w:rsid w:val="00682CD8"/>
    <w:rsid w:val="006845F0"/>
    <w:rsid w:val="006938BD"/>
    <w:rsid w:val="006A30E0"/>
    <w:rsid w:val="006B71E6"/>
    <w:rsid w:val="006E0D42"/>
    <w:rsid w:val="006E230D"/>
    <w:rsid w:val="006E3E5E"/>
    <w:rsid w:val="006F2B05"/>
    <w:rsid w:val="00710B8D"/>
    <w:rsid w:val="00710BEC"/>
    <w:rsid w:val="007121E7"/>
    <w:rsid w:val="007671D8"/>
    <w:rsid w:val="007A6295"/>
    <w:rsid w:val="007B4807"/>
    <w:rsid w:val="007B62E7"/>
    <w:rsid w:val="007C3366"/>
    <w:rsid w:val="007C66E3"/>
    <w:rsid w:val="007D2812"/>
    <w:rsid w:val="007D3C6F"/>
    <w:rsid w:val="007D40EE"/>
    <w:rsid w:val="007D5AC4"/>
    <w:rsid w:val="007D6A76"/>
    <w:rsid w:val="007E29DA"/>
    <w:rsid w:val="007F501A"/>
    <w:rsid w:val="00842C3F"/>
    <w:rsid w:val="00843503"/>
    <w:rsid w:val="00852115"/>
    <w:rsid w:val="008551F8"/>
    <w:rsid w:val="0086217F"/>
    <w:rsid w:val="00862BDD"/>
    <w:rsid w:val="0086617F"/>
    <w:rsid w:val="008738FC"/>
    <w:rsid w:val="008847A6"/>
    <w:rsid w:val="00890AAA"/>
    <w:rsid w:val="0089223C"/>
    <w:rsid w:val="00893FD5"/>
    <w:rsid w:val="008A11A5"/>
    <w:rsid w:val="008A6560"/>
    <w:rsid w:val="008B09BC"/>
    <w:rsid w:val="008C7B67"/>
    <w:rsid w:val="008E143A"/>
    <w:rsid w:val="00900B29"/>
    <w:rsid w:val="0091076D"/>
    <w:rsid w:val="00920C6D"/>
    <w:rsid w:val="00923311"/>
    <w:rsid w:val="00925E11"/>
    <w:rsid w:val="00934789"/>
    <w:rsid w:val="00942D32"/>
    <w:rsid w:val="00944499"/>
    <w:rsid w:val="0096567B"/>
    <w:rsid w:val="00971237"/>
    <w:rsid w:val="009A4037"/>
    <w:rsid w:val="009A4CF2"/>
    <w:rsid w:val="009A7A2B"/>
    <w:rsid w:val="009C171F"/>
    <w:rsid w:val="009C53CB"/>
    <w:rsid w:val="009F3C19"/>
    <w:rsid w:val="009F6F03"/>
    <w:rsid w:val="00A211BA"/>
    <w:rsid w:val="00A2144C"/>
    <w:rsid w:val="00A302EE"/>
    <w:rsid w:val="00A412FA"/>
    <w:rsid w:val="00A45B3B"/>
    <w:rsid w:val="00A50F03"/>
    <w:rsid w:val="00A52A20"/>
    <w:rsid w:val="00A64FF3"/>
    <w:rsid w:val="00A66573"/>
    <w:rsid w:val="00A75F0B"/>
    <w:rsid w:val="00A91B3A"/>
    <w:rsid w:val="00A9229D"/>
    <w:rsid w:val="00A96E16"/>
    <w:rsid w:val="00A973C2"/>
    <w:rsid w:val="00AA3868"/>
    <w:rsid w:val="00AA3B39"/>
    <w:rsid w:val="00AA6C96"/>
    <w:rsid w:val="00AD55B6"/>
    <w:rsid w:val="00AD7B7F"/>
    <w:rsid w:val="00AF56E5"/>
    <w:rsid w:val="00B000B8"/>
    <w:rsid w:val="00B147CB"/>
    <w:rsid w:val="00B35CDB"/>
    <w:rsid w:val="00B41586"/>
    <w:rsid w:val="00B66BBD"/>
    <w:rsid w:val="00B80368"/>
    <w:rsid w:val="00B8247A"/>
    <w:rsid w:val="00B94E64"/>
    <w:rsid w:val="00B95213"/>
    <w:rsid w:val="00BC55B3"/>
    <w:rsid w:val="00BD05F1"/>
    <w:rsid w:val="00BE19C5"/>
    <w:rsid w:val="00C26476"/>
    <w:rsid w:val="00C36F2A"/>
    <w:rsid w:val="00C464CB"/>
    <w:rsid w:val="00C50B6B"/>
    <w:rsid w:val="00C532B7"/>
    <w:rsid w:val="00C8396F"/>
    <w:rsid w:val="00C93C0B"/>
    <w:rsid w:val="00C9415F"/>
    <w:rsid w:val="00C94E03"/>
    <w:rsid w:val="00CA1FF0"/>
    <w:rsid w:val="00CD33AA"/>
    <w:rsid w:val="00CD4A92"/>
    <w:rsid w:val="00CD58C3"/>
    <w:rsid w:val="00CE525C"/>
    <w:rsid w:val="00D01426"/>
    <w:rsid w:val="00D12CE6"/>
    <w:rsid w:val="00D1311A"/>
    <w:rsid w:val="00D22BA9"/>
    <w:rsid w:val="00D23440"/>
    <w:rsid w:val="00D42EE3"/>
    <w:rsid w:val="00D507B4"/>
    <w:rsid w:val="00D6353F"/>
    <w:rsid w:val="00D74BDD"/>
    <w:rsid w:val="00D7662D"/>
    <w:rsid w:val="00D77D7B"/>
    <w:rsid w:val="00D82D4B"/>
    <w:rsid w:val="00DA7D31"/>
    <w:rsid w:val="00DB2159"/>
    <w:rsid w:val="00DD706C"/>
    <w:rsid w:val="00DF3FF4"/>
    <w:rsid w:val="00E01567"/>
    <w:rsid w:val="00E01A7B"/>
    <w:rsid w:val="00E20573"/>
    <w:rsid w:val="00E40AEA"/>
    <w:rsid w:val="00E4141A"/>
    <w:rsid w:val="00E47177"/>
    <w:rsid w:val="00E56A0F"/>
    <w:rsid w:val="00E74D01"/>
    <w:rsid w:val="00E82A6E"/>
    <w:rsid w:val="00E9677D"/>
    <w:rsid w:val="00EA501E"/>
    <w:rsid w:val="00EC1A6F"/>
    <w:rsid w:val="00EC5D8E"/>
    <w:rsid w:val="00ED10A1"/>
    <w:rsid w:val="00ED7403"/>
    <w:rsid w:val="00EF0C2C"/>
    <w:rsid w:val="00F029DC"/>
    <w:rsid w:val="00F229EE"/>
    <w:rsid w:val="00F27FD7"/>
    <w:rsid w:val="00F35250"/>
    <w:rsid w:val="00F35F4D"/>
    <w:rsid w:val="00F55908"/>
    <w:rsid w:val="00F57429"/>
    <w:rsid w:val="00F65454"/>
    <w:rsid w:val="00F65910"/>
    <w:rsid w:val="00F67E51"/>
    <w:rsid w:val="00FA537C"/>
    <w:rsid w:val="00FB36F6"/>
    <w:rsid w:val="00FF46DA"/>
    <w:rsid w:val="00FF5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C8"/>
    <w:rPr>
      <w:color w:val="0000FF" w:themeColor="hyperlink"/>
      <w:u w:val="single"/>
    </w:rPr>
  </w:style>
  <w:style w:type="paragraph" w:styleId="Header">
    <w:name w:val="header"/>
    <w:basedOn w:val="Normal"/>
    <w:link w:val="HeaderChar"/>
    <w:uiPriority w:val="99"/>
    <w:semiHidden/>
    <w:unhideWhenUsed/>
    <w:rsid w:val="006E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30D"/>
  </w:style>
  <w:style w:type="paragraph" w:styleId="Footer">
    <w:name w:val="footer"/>
    <w:basedOn w:val="Normal"/>
    <w:link w:val="FooterChar"/>
    <w:uiPriority w:val="99"/>
    <w:unhideWhenUsed/>
    <w:rsid w:val="006E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0D"/>
  </w:style>
  <w:style w:type="paragraph" w:styleId="ListParagraph">
    <w:name w:val="List Paragraph"/>
    <w:basedOn w:val="Normal"/>
    <w:uiPriority w:val="34"/>
    <w:qFormat/>
    <w:rsid w:val="00443C3B"/>
    <w:pPr>
      <w:ind w:left="720"/>
      <w:contextualSpacing/>
    </w:pPr>
  </w:style>
  <w:style w:type="table" w:styleId="TableGrid">
    <w:name w:val="Table Grid"/>
    <w:basedOn w:val="TableNormal"/>
    <w:uiPriority w:val="59"/>
    <w:rsid w:val="00AA3B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1675511380msonormal">
    <w:name w:val="yiv1675511380msonormal"/>
    <w:basedOn w:val="Normal"/>
    <w:rsid w:val="00E74D01"/>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35374"/>
    <w:rPr>
      <w:sz w:val="16"/>
      <w:szCs w:val="16"/>
    </w:rPr>
  </w:style>
  <w:style w:type="paragraph" w:styleId="CommentText">
    <w:name w:val="annotation text"/>
    <w:basedOn w:val="Normal"/>
    <w:link w:val="CommentTextChar"/>
    <w:uiPriority w:val="99"/>
    <w:semiHidden/>
    <w:unhideWhenUsed/>
    <w:rsid w:val="00535374"/>
    <w:pPr>
      <w:spacing w:line="240" w:lineRule="auto"/>
    </w:pPr>
    <w:rPr>
      <w:sz w:val="20"/>
      <w:szCs w:val="20"/>
    </w:rPr>
  </w:style>
  <w:style w:type="character" w:customStyle="1" w:styleId="CommentTextChar">
    <w:name w:val="Comment Text Char"/>
    <w:basedOn w:val="DefaultParagraphFont"/>
    <w:link w:val="CommentText"/>
    <w:uiPriority w:val="99"/>
    <w:semiHidden/>
    <w:rsid w:val="00535374"/>
    <w:rPr>
      <w:sz w:val="20"/>
      <w:szCs w:val="20"/>
    </w:rPr>
  </w:style>
  <w:style w:type="paragraph" w:styleId="CommentSubject">
    <w:name w:val="annotation subject"/>
    <w:basedOn w:val="CommentText"/>
    <w:next w:val="CommentText"/>
    <w:link w:val="CommentSubjectChar"/>
    <w:uiPriority w:val="99"/>
    <w:semiHidden/>
    <w:unhideWhenUsed/>
    <w:rsid w:val="00535374"/>
    <w:rPr>
      <w:b/>
      <w:bCs/>
    </w:rPr>
  </w:style>
  <w:style w:type="character" w:customStyle="1" w:styleId="CommentSubjectChar">
    <w:name w:val="Comment Subject Char"/>
    <w:basedOn w:val="CommentTextChar"/>
    <w:link w:val="CommentSubject"/>
    <w:uiPriority w:val="99"/>
    <w:semiHidden/>
    <w:rsid w:val="00535374"/>
    <w:rPr>
      <w:b/>
      <w:bCs/>
    </w:rPr>
  </w:style>
  <w:style w:type="paragraph" w:styleId="BalloonText">
    <w:name w:val="Balloon Text"/>
    <w:basedOn w:val="Normal"/>
    <w:link w:val="BalloonTextChar"/>
    <w:uiPriority w:val="99"/>
    <w:semiHidden/>
    <w:unhideWhenUsed/>
    <w:rsid w:val="00535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3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0603715">
      <w:bodyDiv w:val="1"/>
      <w:marLeft w:val="180"/>
      <w:marRight w:val="0"/>
      <w:marTop w:val="120"/>
      <w:marBottom w:val="0"/>
      <w:divBdr>
        <w:top w:val="none" w:sz="0" w:space="0" w:color="auto"/>
        <w:left w:val="none" w:sz="0" w:space="0" w:color="auto"/>
        <w:bottom w:val="none" w:sz="0" w:space="0" w:color="auto"/>
        <w:right w:val="none" w:sz="0" w:space="0" w:color="auto"/>
      </w:divBdr>
      <w:divsChild>
        <w:div w:id="840700912">
          <w:marLeft w:val="0"/>
          <w:marRight w:val="0"/>
          <w:marTop w:val="0"/>
          <w:marBottom w:val="0"/>
          <w:divBdr>
            <w:top w:val="none" w:sz="0" w:space="0" w:color="auto"/>
            <w:left w:val="none" w:sz="0" w:space="0" w:color="auto"/>
            <w:bottom w:val="none" w:sz="0" w:space="0" w:color="auto"/>
            <w:right w:val="none" w:sz="0" w:space="0" w:color="auto"/>
          </w:divBdr>
          <w:divsChild>
            <w:div w:id="2087457985">
              <w:marLeft w:val="0"/>
              <w:marRight w:val="0"/>
              <w:marTop w:val="0"/>
              <w:marBottom w:val="0"/>
              <w:divBdr>
                <w:top w:val="none" w:sz="0" w:space="0" w:color="auto"/>
                <w:left w:val="none" w:sz="0" w:space="0" w:color="auto"/>
                <w:bottom w:val="none" w:sz="0" w:space="0" w:color="auto"/>
                <w:right w:val="none" w:sz="0" w:space="0" w:color="auto"/>
              </w:divBdr>
              <w:divsChild>
                <w:div w:id="452093772">
                  <w:marLeft w:val="0"/>
                  <w:marRight w:val="0"/>
                  <w:marTop w:val="0"/>
                  <w:marBottom w:val="0"/>
                  <w:divBdr>
                    <w:top w:val="none" w:sz="0" w:space="0" w:color="auto"/>
                    <w:left w:val="none" w:sz="0" w:space="0" w:color="auto"/>
                    <w:bottom w:val="none" w:sz="0" w:space="0" w:color="auto"/>
                    <w:right w:val="none" w:sz="0" w:space="0" w:color="auto"/>
                  </w:divBdr>
                  <w:divsChild>
                    <w:div w:id="2088458293">
                      <w:marLeft w:val="0"/>
                      <w:marRight w:val="0"/>
                      <w:marTop w:val="0"/>
                      <w:marBottom w:val="0"/>
                      <w:divBdr>
                        <w:top w:val="none" w:sz="0" w:space="0" w:color="auto"/>
                        <w:left w:val="none" w:sz="0" w:space="0" w:color="auto"/>
                        <w:bottom w:val="none" w:sz="0" w:space="0" w:color="auto"/>
                        <w:right w:val="none" w:sz="0" w:space="0" w:color="auto"/>
                      </w:divBdr>
                      <w:divsChild>
                        <w:div w:id="1343436250">
                          <w:marLeft w:val="0"/>
                          <w:marRight w:val="0"/>
                          <w:marTop w:val="0"/>
                          <w:marBottom w:val="0"/>
                          <w:divBdr>
                            <w:top w:val="none" w:sz="0" w:space="0" w:color="auto"/>
                            <w:left w:val="none" w:sz="0" w:space="0" w:color="auto"/>
                            <w:bottom w:val="none" w:sz="0" w:space="0" w:color="auto"/>
                            <w:right w:val="none" w:sz="0" w:space="0" w:color="auto"/>
                          </w:divBdr>
                          <w:divsChild>
                            <w:div w:id="14404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B40AC-7236-4D16-A616-61C64592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2013-07-15T20:45:00Z</cp:lastPrinted>
  <dcterms:created xsi:type="dcterms:W3CDTF">2013-10-01T20:04:00Z</dcterms:created>
  <dcterms:modified xsi:type="dcterms:W3CDTF">2013-10-01T20:21:00Z</dcterms:modified>
</cp:coreProperties>
</file>